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6AB1A" w14:textId="16BF9909" w:rsidR="006D1A34" w:rsidRPr="00105E6D" w:rsidRDefault="006D1A34" w:rsidP="00EF3049">
      <w:pPr>
        <w:rPr>
          <w:rFonts w:ascii="Times New Roman" w:hAnsi="Times New Roman" w:cs="Times New Roman"/>
          <w:sz w:val="16"/>
          <w:szCs w:val="16"/>
        </w:rPr>
      </w:pPr>
      <w:r w:rsidRPr="00105E6D">
        <w:rPr>
          <w:rFonts w:ascii="Times New Roman" w:hAnsi="Times New Roman" w:cs="Times New Roman"/>
          <w:sz w:val="16"/>
          <w:szCs w:val="16"/>
        </w:rPr>
        <w:t xml:space="preserve">CENTAR ZA PRUŽANJE USLUGA U ZAJEDNICI </w:t>
      </w:r>
    </w:p>
    <w:p w14:paraId="7EE571BC" w14:textId="431F51A0" w:rsidR="006D1A34" w:rsidRPr="00105E6D" w:rsidRDefault="005634AC" w:rsidP="00EF3049">
      <w:pPr>
        <w:rPr>
          <w:rFonts w:ascii="Times New Roman" w:hAnsi="Times New Roman" w:cs="Times New Roman"/>
          <w:sz w:val="16"/>
          <w:szCs w:val="16"/>
        </w:rPr>
      </w:pPr>
      <w:r w:rsidRPr="00105E6D">
        <w:rPr>
          <w:rFonts w:ascii="Times New Roman" w:hAnsi="Times New Roman" w:cs="Times New Roman"/>
          <w:sz w:val="16"/>
          <w:szCs w:val="16"/>
        </w:rPr>
        <w:t>KUĆA SRETNIH CIGLICA</w:t>
      </w:r>
    </w:p>
    <w:p w14:paraId="656B7B47" w14:textId="77777777" w:rsidR="00D17EC3" w:rsidRPr="00105E6D" w:rsidRDefault="00D17EC3" w:rsidP="005634AC">
      <w:pPr>
        <w:spacing w:after="0" w:line="276" w:lineRule="auto"/>
        <w:rPr>
          <w:rFonts w:ascii="Times New Roman" w:hAnsi="Times New Roman" w:cs="Times New Roman"/>
          <w:sz w:val="16"/>
          <w:szCs w:val="16"/>
        </w:rPr>
      </w:pPr>
    </w:p>
    <w:p w14:paraId="5A23F00C" w14:textId="28DD7504" w:rsidR="00E535FF" w:rsidRPr="00105E6D" w:rsidRDefault="00E535FF" w:rsidP="00D17EC3">
      <w:pPr>
        <w:spacing w:after="0" w:line="276" w:lineRule="auto"/>
        <w:jc w:val="both"/>
        <w:rPr>
          <w:rFonts w:ascii="Times New Roman" w:hAnsi="Times New Roman" w:cs="Times New Roman"/>
          <w:color w:val="000000" w:themeColor="text1"/>
          <w:sz w:val="16"/>
          <w:szCs w:val="16"/>
        </w:rPr>
      </w:pPr>
      <w:r w:rsidRPr="00105E6D">
        <w:rPr>
          <w:rFonts w:ascii="Times New Roman" w:hAnsi="Times New Roman" w:cs="Times New Roman"/>
          <w:sz w:val="16"/>
          <w:szCs w:val="16"/>
        </w:rPr>
        <w:t>Na temelju član</w:t>
      </w:r>
      <w:r w:rsidR="00647E50" w:rsidRPr="00105E6D">
        <w:rPr>
          <w:rFonts w:ascii="Times New Roman" w:hAnsi="Times New Roman" w:cs="Times New Roman"/>
          <w:sz w:val="16"/>
          <w:szCs w:val="16"/>
        </w:rPr>
        <w:t>a</w:t>
      </w:r>
      <w:r w:rsidRPr="00105E6D">
        <w:rPr>
          <w:rFonts w:ascii="Times New Roman" w:hAnsi="Times New Roman" w:cs="Times New Roman"/>
          <w:sz w:val="16"/>
          <w:szCs w:val="16"/>
        </w:rPr>
        <w:t>ka 40. i 41. Zakona o ustanovama (Narodne novine br. 76/93, 29/97, 47/99 35/08, 127/19 i 151/22), članaka 204. i 205. Zakona o socijalnoj skrbi (Narodne novine br. 18/22, 46/22, 119/22, 71/23</w:t>
      </w:r>
      <w:r w:rsidR="00AA63CE" w:rsidRPr="00105E6D">
        <w:rPr>
          <w:rFonts w:ascii="Times New Roman" w:hAnsi="Times New Roman" w:cs="Times New Roman"/>
          <w:sz w:val="16"/>
          <w:szCs w:val="16"/>
        </w:rPr>
        <w:t xml:space="preserve">, </w:t>
      </w:r>
      <w:r w:rsidRPr="00105E6D">
        <w:rPr>
          <w:rFonts w:ascii="Times New Roman" w:hAnsi="Times New Roman" w:cs="Times New Roman"/>
          <w:sz w:val="16"/>
          <w:szCs w:val="16"/>
        </w:rPr>
        <w:t>156/23</w:t>
      </w:r>
      <w:r w:rsidR="00AA63CE" w:rsidRPr="00105E6D">
        <w:rPr>
          <w:rFonts w:ascii="Times New Roman" w:hAnsi="Times New Roman" w:cs="Times New Roman"/>
          <w:sz w:val="16"/>
          <w:szCs w:val="16"/>
        </w:rPr>
        <w:t xml:space="preserve"> i 61/25</w:t>
      </w:r>
      <w:r w:rsidRPr="00105E6D">
        <w:rPr>
          <w:rFonts w:ascii="Times New Roman" w:hAnsi="Times New Roman" w:cs="Times New Roman"/>
          <w:sz w:val="16"/>
          <w:szCs w:val="16"/>
        </w:rPr>
        <w:t xml:space="preserve">), te članka </w:t>
      </w:r>
      <w:r w:rsidR="006D1A34" w:rsidRPr="00105E6D">
        <w:rPr>
          <w:rFonts w:ascii="Times New Roman" w:hAnsi="Times New Roman" w:cs="Times New Roman"/>
          <w:sz w:val="16"/>
          <w:szCs w:val="16"/>
        </w:rPr>
        <w:t>19</w:t>
      </w:r>
      <w:r w:rsidRPr="00105E6D">
        <w:rPr>
          <w:rFonts w:ascii="Times New Roman" w:hAnsi="Times New Roman" w:cs="Times New Roman"/>
          <w:sz w:val="16"/>
          <w:szCs w:val="16"/>
        </w:rPr>
        <w:t xml:space="preserve">. Statuta Centra za </w:t>
      </w:r>
      <w:r w:rsidR="00EF3049" w:rsidRPr="00105E6D">
        <w:rPr>
          <w:rFonts w:ascii="Times New Roman" w:hAnsi="Times New Roman" w:cs="Times New Roman"/>
          <w:sz w:val="16"/>
          <w:szCs w:val="16"/>
        </w:rPr>
        <w:t xml:space="preserve">pružanje usluga u zajednici </w:t>
      </w:r>
      <w:r w:rsidR="005634AC" w:rsidRPr="00105E6D">
        <w:rPr>
          <w:rFonts w:ascii="Times New Roman" w:hAnsi="Times New Roman" w:cs="Times New Roman"/>
          <w:sz w:val="16"/>
          <w:szCs w:val="16"/>
        </w:rPr>
        <w:t>Kuća sretnih ciglica</w:t>
      </w:r>
      <w:r w:rsidR="00647E50" w:rsidRPr="00105E6D">
        <w:rPr>
          <w:rFonts w:ascii="Times New Roman" w:hAnsi="Times New Roman" w:cs="Times New Roman"/>
          <w:sz w:val="16"/>
          <w:szCs w:val="16"/>
        </w:rPr>
        <w:t xml:space="preserve"> (</w:t>
      </w:r>
      <w:r w:rsidR="005634AC" w:rsidRPr="00105E6D">
        <w:rPr>
          <w:rFonts w:ascii="Times New Roman" w:hAnsi="Times New Roman" w:cs="Times New Roman"/>
          <w:color w:val="000000" w:themeColor="text1"/>
          <w:sz w:val="16"/>
          <w:szCs w:val="16"/>
        </w:rPr>
        <w:t>KLASA: 550-06/24-01/2</w:t>
      </w:r>
      <w:r w:rsidR="005239DD" w:rsidRPr="00105E6D">
        <w:rPr>
          <w:rFonts w:ascii="Times New Roman" w:hAnsi="Times New Roman" w:cs="Times New Roman"/>
          <w:color w:val="000000" w:themeColor="text1"/>
          <w:sz w:val="16"/>
          <w:szCs w:val="16"/>
        </w:rPr>
        <w:t xml:space="preserve">, </w:t>
      </w:r>
      <w:r w:rsidR="005634AC" w:rsidRPr="00105E6D">
        <w:rPr>
          <w:rFonts w:ascii="Times New Roman" w:hAnsi="Times New Roman" w:cs="Times New Roman"/>
          <w:color w:val="000000" w:themeColor="text1"/>
          <w:sz w:val="16"/>
          <w:szCs w:val="16"/>
        </w:rPr>
        <w:t xml:space="preserve">URBROJ: 2178-1-43-01-24-5 </w:t>
      </w:r>
      <w:r w:rsidR="00647E50" w:rsidRPr="00105E6D">
        <w:rPr>
          <w:rFonts w:ascii="Times New Roman" w:hAnsi="Times New Roman" w:cs="Times New Roman"/>
          <w:sz w:val="16"/>
          <w:szCs w:val="16"/>
        </w:rPr>
        <w:t xml:space="preserve">od </w:t>
      </w:r>
      <w:r w:rsidR="005634AC" w:rsidRPr="00105E6D">
        <w:rPr>
          <w:rFonts w:ascii="Times New Roman" w:hAnsi="Times New Roman" w:cs="Times New Roman"/>
          <w:sz w:val="16"/>
          <w:szCs w:val="16"/>
        </w:rPr>
        <w:t>2</w:t>
      </w:r>
      <w:r w:rsidR="00647E50" w:rsidRPr="00105E6D">
        <w:rPr>
          <w:rFonts w:ascii="Times New Roman" w:hAnsi="Times New Roman" w:cs="Times New Roman"/>
          <w:sz w:val="16"/>
          <w:szCs w:val="16"/>
        </w:rPr>
        <w:t>6. travnja 202</w:t>
      </w:r>
      <w:r w:rsidR="005634AC" w:rsidRPr="00105E6D">
        <w:rPr>
          <w:rFonts w:ascii="Times New Roman" w:hAnsi="Times New Roman" w:cs="Times New Roman"/>
          <w:sz w:val="16"/>
          <w:szCs w:val="16"/>
        </w:rPr>
        <w:t>4</w:t>
      </w:r>
      <w:r w:rsidR="00647E50" w:rsidRPr="00105E6D">
        <w:rPr>
          <w:rFonts w:ascii="Times New Roman" w:hAnsi="Times New Roman" w:cs="Times New Roman"/>
          <w:sz w:val="16"/>
          <w:szCs w:val="16"/>
        </w:rPr>
        <w:t>. godine)</w:t>
      </w:r>
      <w:r w:rsidRPr="00105E6D">
        <w:rPr>
          <w:rFonts w:ascii="Times New Roman" w:hAnsi="Times New Roman" w:cs="Times New Roman"/>
          <w:sz w:val="16"/>
          <w:szCs w:val="16"/>
        </w:rPr>
        <w:t xml:space="preserve">, Upravno vijeće Centra za </w:t>
      </w:r>
      <w:r w:rsidR="00EF3049" w:rsidRPr="00105E6D">
        <w:rPr>
          <w:rFonts w:ascii="Times New Roman" w:hAnsi="Times New Roman" w:cs="Times New Roman"/>
          <w:sz w:val="16"/>
          <w:szCs w:val="16"/>
        </w:rPr>
        <w:t xml:space="preserve">pružanje usluga u zajednici </w:t>
      </w:r>
      <w:r w:rsidR="005634AC" w:rsidRPr="00105E6D">
        <w:rPr>
          <w:rFonts w:ascii="Times New Roman" w:hAnsi="Times New Roman" w:cs="Times New Roman"/>
          <w:sz w:val="16"/>
          <w:szCs w:val="16"/>
        </w:rPr>
        <w:t>Kuća sretnih ciglica</w:t>
      </w:r>
      <w:r w:rsidRPr="00105E6D">
        <w:rPr>
          <w:rFonts w:ascii="Times New Roman" w:hAnsi="Times New Roman" w:cs="Times New Roman"/>
          <w:sz w:val="16"/>
          <w:szCs w:val="16"/>
        </w:rPr>
        <w:t xml:space="preserve">, na temelju Odluke donesene na </w:t>
      </w:r>
      <w:r w:rsidR="005634AC" w:rsidRPr="00105E6D">
        <w:rPr>
          <w:rFonts w:ascii="Times New Roman" w:hAnsi="Times New Roman" w:cs="Times New Roman"/>
          <w:sz w:val="16"/>
          <w:szCs w:val="16"/>
        </w:rPr>
        <w:t>5</w:t>
      </w:r>
      <w:r w:rsidRPr="00105E6D">
        <w:rPr>
          <w:rFonts w:ascii="Times New Roman" w:hAnsi="Times New Roman" w:cs="Times New Roman"/>
          <w:sz w:val="16"/>
          <w:szCs w:val="16"/>
        </w:rPr>
        <w:t xml:space="preserve">. sjednici održanoj </w:t>
      </w:r>
      <w:r w:rsidR="005634AC" w:rsidRPr="00105E6D">
        <w:rPr>
          <w:rFonts w:ascii="Times New Roman" w:hAnsi="Times New Roman" w:cs="Times New Roman"/>
          <w:sz w:val="16"/>
          <w:szCs w:val="16"/>
        </w:rPr>
        <w:t>20</w:t>
      </w:r>
      <w:r w:rsidRPr="00105E6D">
        <w:rPr>
          <w:rFonts w:ascii="Times New Roman" w:hAnsi="Times New Roman" w:cs="Times New Roman"/>
          <w:sz w:val="16"/>
          <w:szCs w:val="16"/>
        </w:rPr>
        <w:t>.</w:t>
      </w:r>
      <w:r w:rsidR="00EF3049" w:rsidRPr="00105E6D">
        <w:rPr>
          <w:rFonts w:ascii="Times New Roman" w:hAnsi="Times New Roman" w:cs="Times New Roman"/>
          <w:sz w:val="16"/>
          <w:szCs w:val="16"/>
        </w:rPr>
        <w:t xml:space="preserve"> </w:t>
      </w:r>
      <w:r w:rsidR="005634AC" w:rsidRPr="00105E6D">
        <w:rPr>
          <w:rFonts w:ascii="Times New Roman" w:hAnsi="Times New Roman" w:cs="Times New Roman"/>
          <w:sz w:val="16"/>
          <w:szCs w:val="16"/>
        </w:rPr>
        <w:t>svibnja</w:t>
      </w:r>
      <w:r w:rsidR="00EF3049" w:rsidRPr="00105E6D">
        <w:rPr>
          <w:rFonts w:ascii="Times New Roman" w:hAnsi="Times New Roman" w:cs="Times New Roman"/>
          <w:sz w:val="16"/>
          <w:szCs w:val="16"/>
        </w:rPr>
        <w:t xml:space="preserve"> </w:t>
      </w:r>
      <w:r w:rsidRPr="00105E6D">
        <w:rPr>
          <w:rFonts w:ascii="Times New Roman" w:hAnsi="Times New Roman" w:cs="Times New Roman"/>
          <w:sz w:val="16"/>
          <w:szCs w:val="16"/>
        </w:rPr>
        <w:t>2025. godine raspisuje</w:t>
      </w:r>
      <w:r w:rsidR="00D17EC3" w:rsidRPr="00105E6D">
        <w:rPr>
          <w:rFonts w:ascii="Times New Roman" w:hAnsi="Times New Roman" w:cs="Times New Roman"/>
          <w:sz w:val="16"/>
          <w:szCs w:val="16"/>
        </w:rPr>
        <w:t>:</w:t>
      </w:r>
    </w:p>
    <w:p w14:paraId="084BDCAE" w14:textId="77777777" w:rsidR="00D17EC3" w:rsidRPr="00105E6D" w:rsidRDefault="00D17EC3" w:rsidP="005634AC">
      <w:pPr>
        <w:spacing w:after="0" w:line="276" w:lineRule="auto"/>
        <w:rPr>
          <w:color w:val="000000" w:themeColor="text1"/>
          <w:sz w:val="16"/>
          <w:szCs w:val="16"/>
        </w:rPr>
      </w:pPr>
    </w:p>
    <w:p w14:paraId="2FBCD41A" w14:textId="31C5E13F" w:rsidR="00E535FF" w:rsidRPr="00105E6D" w:rsidRDefault="00E535FF" w:rsidP="00EF3049">
      <w:pPr>
        <w:jc w:val="center"/>
        <w:rPr>
          <w:rFonts w:ascii="Times New Roman" w:hAnsi="Times New Roman" w:cs="Times New Roman"/>
          <w:sz w:val="16"/>
          <w:szCs w:val="16"/>
        </w:rPr>
      </w:pPr>
      <w:r w:rsidRPr="00105E6D">
        <w:rPr>
          <w:rFonts w:ascii="Times New Roman" w:hAnsi="Times New Roman" w:cs="Times New Roman"/>
          <w:sz w:val="16"/>
          <w:szCs w:val="16"/>
        </w:rPr>
        <w:t>JAVNI NATJEČAJ</w:t>
      </w:r>
      <w:r w:rsidRPr="00105E6D">
        <w:rPr>
          <w:rFonts w:ascii="Times New Roman" w:hAnsi="Times New Roman" w:cs="Times New Roman"/>
          <w:sz w:val="16"/>
          <w:szCs w:val="16"/>
        </w:rPr>
        <w:br/>
        <w:t>za izbor i imenovanje ravnatelja/ice</w:t>
      </w:r>
      <w:r w:rsidRPr="00105E6D">
        <w:rPr>
          <w:rFonts w:ascii="Times New Roman" w:hAnsi="Times New Roman" w:cs="Times New Roman"/>
          <w:sz w:val="16"/>
          <w:szCs w:val="16"/>
        </w:rPr>
        <w:br/>
        <w:t xml:space="preserve">Centra za </w:t>
      </w:r>
      <w:r w:rsidR="00EF3049" w:rsidRPr="00105E6D">
        <w:rPr>
          <w:rFonts w:ascii="Times New Roman" w:hAnsi="Times New Roman" w:cs="Times New Roman"/>
          <w:sz w:val="16"/>
          <w:szCs w:val="16"/>
        </w:rPr>
        <w:t xml:space="preserve">pružanje usluga u zajednici </w:t>
      </w:r>
      <w:r w:rsidR="005634AC" w:rsidRPr="00105E6D">
        <w:rPr>
          <w:rFonts w:ascii="Times New Roman" w:hAnsi="Times New Roman" w:cs="Times New Roman"/>
          <w:sz w:val="16"/>
          <w:szCs w:val="16"/>
        </w:rPr>
        <w:t>Kuća sretnih ciglica</w:t>
      </w:r>
    </w:p>
    <w:p w14:paraId="7A21B7D1" w14:textId="77777777" w:rsidR="00E535FF" w:rsidRPr="00105E6D" w:rsidRDefault="00E535FF" w:rsidP="00EF3049">
      <w:pPr>
        <w:rPr>
          <w:rFonts w:ascii="Times New Roman" w:hAnsi="Times New Roman" w:cs="Times New Roman"/>
          <w:sz w:val="16"/>
          <w:szCs w:val="16"/>
        </w:rPr>
      </w:pPr>
      <w:r w:rsidRPr="00105E6D">
        <w:rPr>
          <w:rFonts w:ascii="Times New Roman" w:hAnsi="Times New Roman" w:cs="Times New Roman"/>
          <w:sz w:val="16"/>
          <w:szCs w:val="16"/>
        </w:rPr>
        <w:t>Za ravnatelja/icu može biti imenovana osoba koja ispunjava sljedeće uvjete:</w:t>
      </w:r>
    </w:p>
    <w:p w14:paraId="17D19173" w14:textId="5DC59476" w:rsidR="00AA63CE" w:rsidRPr="00105E6D" w:rsidRDefault="00E535FF" w:rsidP="00AA63CE">
      <w:pPr>
        <w:pStyle w:val="Odlomakpopisa"/>
        <w:numPr>
          <w:ilvl w:val="0"/>
          <w:numId w:val="2"/>
        </w:numPr>
        <w:jc w:val="both"/>
        <w:rPr>
          <w:rFonts w:ascii="Times New Roman" w:hAnsi="Times New Roman" w:cs="Times New Roman"/>
          <w:sz w:val="16"/>
          <w:szCs w:val="16"/>
        </w:rPr>
      </w:pPr>
      <w:r w:rsidRPr="00105E6D">
        <w:rPr>
          <w:rFonts w:ascii="Times New Roman" w:hAnsi="Times New Roman" w:cs="Times New Roman"/>
          <w:sz w:val="16"/>
          <w:szCs w:val="16"/>
        </w:rPr>
        <w:t xml:space="preserve">završen </w:t>
      </w:r>
      <w:r w:rsidR="00AA63CE" w:rsidRPr="00105E6D">
        <w:rPr>
          <w:rFonts w:ascii="Times New Roman" w:hAnsi="Times New Roman" w:cs="Times New Roman"/>
          <w:sz w:val="16"/>
          <w:szCs w:val="16"/>
        </w:rPr>
        <w:t>sveučilišni diplomski ili stručni diplomski studij ili</w:t>
      </w:r>
      <w:r w:rsidRPr="00105E6D">
        <w:rPr>
          <w:rFonts w:ascii="Times New Roman" w:hAnsi="Times New Roman" w:cs="Times New Roman"/>
          <w:sz w:val="16"/>
          <w:szCs w:val="16"/>
        </w:rPr>
        <w:t xml:space="preserve"> </w:t>
      </w:r>
      <w:r w:rsidR="00AA63CE" w:rsidRPr="00105E6D">
        <w:rPr>
          <w:rFonts w:ascii="Times New Roman" w:hAnsi="Times New Roman" w:cs="Times New Roman"/>
          <w:sz w:val="16"/>
          <w:szCs w:val="16"/>
        </w:rPr>
        <w:t xml:space="preserve">sveučilišni integrirani </w:t>
      </w:r>
      <w:r w:rsidRPr="00105E6D">
        <w:rPr>
          <w:rFonts w:ascii="Times New Roman" w:hAnsi="Times New Roman" w:cs="Times New Roman"/>
          <w:sz w:val="16"/>
          <w:szCs w:val="16"/>
        </w:rPr>
        <w:t>pr</w:t>
      </w:r>
      <w:r w:rsidR="00AA63CE" w:rsidRPr="00105E6D">
        <w:rPr>
          <w:rFonts w:ascii="Times New Roman" w:hAnsi="Times New Roman" w:cs="Times New Roman"/>
          <w:sz w:val="16"/>
          <w:szCs w:val="16"/>
        </w:rPr>
        <w:t>ijedipl</w:t>
      </w:r>
      <w:r w:rsidRPr="00105E6D">
        <w:rPr>
          <w:rFonts w:ascii="Times New Roman" w:hAnsi="Times New Roman" w:cs="Times New Roman"/>
          <w:sz w:val="16"/>
          <w:szCs w:val="16"/>
        </w:rPr>
        <w:t>omski i diplomski</w:t>
      </w:r>
      <w:r w:rsidR="00AA63CE" w:rsidRPr="00105E6D">
        <w:rPr>
          <w:rFonts w:ascii="Times New Roman" w:hAnsi="Times New Roman" w:cs="Times New Roman"/>
          <w:sz w:val="16"/>
          <w:szCs w:val="16"/>
        </w:rPr>
        <w:t xml:space="preserve"> </w:t>
      </w:r>
      <w:r w:rsidRPr="00105E6D">
        <w:rPr>
          <w:rFonts w:ascii="Times New Roman" w:hAnsi="Times New Roman" w:cs="Times New Roman"/>
          <w:sz w:val="16"/>
          <w:szCs w:val="16"/>
        </w:rPr>
        <w:t>studij socijalnog rada, socijalne politike, prava; psihologije, socijalne pedagogije, edukacijske rehabilitacije, logopedije</w:t>
      </w:r>
      <w:r w:rsidR="00AA63CE" w:rsidRPr="00105E6D">
        <w:rPr>
          <w:rFonts w:ascii="Times New Roman" w:hAnsi="Times New Roman" w:cs="Times New Roman"/>
          <w:sz w:val="16"/>
          <w:szCs w:val="16"/>
        </w:rPr>
        <w:t xml:space="preserve"> ili drugi studij iz znanstvenih područja</w:t>
      </w:r>
      <w:r w:rsidRPr="00105E6D">
        <w:rPr>
          <w:rFonts w:ascii="Times New Roman" w:hAnsi="Times New Roman" w:cs="Times New Roman"/>
          <w:sz w:val="16"/>
          <w:szCs w:val="16"/>
        </w:rPr>
        <w:t xml:space="preserve"> </w:t>
      </w:r>
      <w:r w:rsidR="00AA63CE" w:rsidRPr="00105E6D">
        <w:rPr>
          <w:rFonts w:ascii="Times New Roman" w:hAnsi="Times New Roman" w:cs="Times New Roman"/>
          <w:sz w:val="16"/>
          <w:szCs w:val="16"/>
        </w:rPr>
        <w:t>humanističkih ili društvenih znanosti, područja biomedi</w:t>
      </w:r>
      <w:r w:rsidRPr="00105E6D">
        <w:rPr>
          <w:rFonts w:ascii="Times New Roman" w:hAnsi="Times New Roman" w:cs="Times New Roman"/>
          <w:sz w:val="16"/>
          <w:szCs w:val="16"/>
        </w:rPr>
        <w:t>cine</w:t>
      </w:r>
      <w:r w:rsidR="00AA63CE" w:rsidRPr="00105E6D">
        <w:rPr>
          <w:rFonts w:ascii="Times New Roman" w:hAnsi="Times New Roman" w:cs="Times New Roman"/>
          <w:sz w:val="16"/>
          <w:szCs w:val="16"/>
        </w:rPr>
        <w:t xml:space="preserve"> i zdravstva te dijelova umjetničkog područja likovne ili glazbene umjetnosti</w:t>
      </w:r>
      <w:r w:rsidRPr="00105E6D">
        <w:rPr>
          <w:rFonts w:ascii="Times New Roman" w:hAnsi="Times New Roman" w:cs="Times New Roman"/>
          <w:sz w:val="16"/>
          <w:szCs w:val="16"/>
        </w:rPr>
        <w:t>,</w:t>
      </w:r>
    </w:p>
    <w:p w14:paraId="74167F80" w14:textId="77777777" w:rsidR="00AA63CE" w:rsidRPr="00105E6D" w:rsidRDefault="00E535FF" w:rsidP="006D1A34">
      <w:pPr>
        <w:pStyle w:val="Odlomakpopisa"/>
        <w:numPr>
          <w:ilvl w:val="0"/>
          <w:numId w:val="2"/>
        </w:numPr>
        <w:jc w:val="both"/>
        <w:rPr>
          <w:rFonts w:ascii="Times New Roman" w:hAnsi="Times New Roman" w:cs="Times New Roman"/>
          <w:sz w:val="16"/>
          <w:szCs w:val="16"/>
        </w:rPr>
      </w:pPr>
      <w:r w:rsidRPr="00105E6D">
        <w:rPr>
          <w:rFonts w:ascii="Times New Roman" w:hAnsi="Times New Roman" w:cs="Times New Roman"/>
          <w:sz w:val="16"/>
          <w:szCs w:val="16"/>
        </w:rPr>
        <w:t>najmanje pet godina radnog iskustva s propisanom kvalifikacijom</w:t>
      </w:r>
      <w:r w:rsidR="00AA63CE" w:rsidRPr="00105E6D">
        <w:rPr>
          <w:rFonts w:ascii="Times New Roman" w:hAnsi="Times New Roman" w:cs="Times New Roman"/>
          <w:sz w:val="16"/>
          <w:szCs w:val="16"/>
        </w:rPr>
        <w:t xml:space="preserve"> i</w:t>
      </w:r>
    </w:p>
    <w:p w14:paraId="6CDF9591" w14:textId="77777777" w:rsidR="00AA63CE" w:rsidRPr="00105E6D" w:rsidRDefault="00E535FF" w:rsidP="006D1A34">
      <w:pPr>
        <w:pStyle w:val="Odlomakpopisa"/>
        <w:numPr>
          <w:ilvl w:val="0"/>
          <w:numId w:val="2"/>
        </w:numPr>
        <w:jc w:val="both"/>
        <w:rPr>
          <w:rFonts w:ascii="Times New Roman" w:hAnsi="Times New Roman" w:cs="Times New Roman"/>
          <w:sz w:val="16"/>
          <w:szCs w:val="16"/>
        </w:rPr>
      </w:pPr>
      <w:r w:rsidRPr="00105E6D">
        <w:rPr>
          <w:rFonts w:ascii="Times New Roman" w:hAnsi="Times New Roman" w:cs="Times New Roman"/>
          <w:sz w:val="16"/>
          <w:szCs w:val="16"/>
        </w:rPr>
        <w:t>nepostojanje zapreka iz članka 261. Zakona o socijalnoj skrbi</w:t>
      </w:r>
      <w:r w:rsidR="00AA63CE" w:rsidRPr="00105E6D">
        <w:rPr>
          <w:rFonts w:ascii="Times New Roman" w:hAnsi="Times New Roman" w:cs="Times New Roman"/>
          <w:sz w:val="16"/>
          <w:szCs w:val="16"/>
        </w:rPr>
        <w:t xml:space="preserve"> i</w:t>
      </w:r>
      <w:r w:rsidRPr="00105E6D">
        <w:rPr>
          <w:rFonts w:ascii="Times New Roman" w:hAnsi="Times New Roman" w:cs="Times New Roman"/>
          <w:sz w:val="16"/>
          <w:szCs w:val="16"/>
        </w:rPr>
        <w:t xml:space="preserve"> članka 39</w:t>
      </w:r>
      <w:r w:rsidR="00A115F7" w:rsidRPr="00105E6D">
        <w:rPr>
          <w:rFonts w:ascii="Times New Roman" w:hAnsi="Times New Roman" w:cs="Times New Roman"/>
          <w:sz w:val="16"/>
          <w:szCs w:val="16"/>
        </w:rPr>
        <w:t>.</w:t>
      </w:r>
      <w:r w:rsidRPr="00105E6D">
        <w:rPr>
          <w:rFonts w:ascii="Times New Roman" w:hAnsi="Times New Roman" w:cs="Times New Roman"/>
          <w:sz w:val="16"/>
          <w:szCs w:val="16"/>
        </w:rPr>
        <w:t xml:space="preserve"> stavka 2. Zakona o ustanovama</w:t>
      </w:r>
      <w:r w:rsidR="00AA63CE" w:rsidRPr="00105E6D">
        <w:rPr>
          <w:rFonts w:ascii="Times New Roman" w:hAnsi="Times New Roman" w:cs="Times New Roman"/>
          <w:sz w:val="16"/>
          <w:szCs w:val="16"/>
        </w:rPr>
        <w:t>,</w:t>
      </w:r>
    </w:p>
    <w:p w14:paraId="7A95CCFA" w14:textId="2A3275D7" w:rsidR="00E535FF" w:rsidRPr="00105E6D" w:rsidRDefault="00E535FF" w:rsidP="006D1A34">
      <w:pPr>
        <w:pStyle w:val="Odlomakpopisa"/>
        <w:numPr>
          <w:ilvl w:val="0"/>
          <w:numId w:val="2"/>
        </w:numPr>
        <w:jc w:val="both"/>
        <w:rPr>
          <w:rFonts w:ascii="Times New Roman" w:hAnsi="Times New Roman" w:cs="Times New Roman"/>
          <w:sz w:val="16"/>
          <w:szCs w:val="16"/>
        </w:rPr>
      </w:pPr>
      <w:r w:rsidRPr="00105E6D">
        <w:rPr>
          <w:rFonts w:ascii="Times New Roman" w:hAnsi="Times New Roman" w:cs="Times New Roman"/>
          <w:sz w:val="16"/>
          <w:szCs w:val="16"/>
        </w:rPr>
        <w:t>hrvatsko državljanstvo.</w:t>
      </w:r>
    </w:p>
    <w:p w14:paraId="5766FFFB" w14:textId="77777777" w:rsidR="00125AEC" w:rsidRPr="00105E6D" w:rsidRDefault="00E535FF" w:rsidP="006D1A34">
      <w:pPr>
        <w:rPr>
          <w:rFonts w:ascii="Times New Roman" w:hAnsi="Times New Roman" w:cs="Times New Roman"/>
          <w:sz w:val="16"/>
          <w:szCs w:val="16"/>
        </w:rPr>
      </w:pPr>
      <w:r w:rsidRPr="00105E6D">
        <w:rPr>
          <w:rFonts w:ascii="Times New Roman" w:hAnsi="Times New Roman" w:cs="Times New Roman"/>
          <w:b/>
          <w:bCs/>
          <w:sz w:val="16"/>
          <w:szCs w:val="16"/>
        </w:rPr>
        <w:t>Uz vlastoručno potpisanu prijavu na javni natječaj,</w:t>
      </w:r>
      <w:r w:rsidRPr="00105E6D">
        <w:rPr>
          <w:rFonts w:ascii="Times New Roman" w:hAnsi="Times New Roman" w:cs="Times New Roman"/>
          <w:sz w:val="16"/>
          <w:szCs w:val="16"/>
        </w:rPr>
        <w:t xml:space="preserve"> </w:t>
      </w:r>
      <w:r w:rsidR="00125AEC" w:rsidRPr="00105E6D">
        <w:rPr>
          <w:rFonts w:ascii="Times New Roman" w:hAnsi="Times New Roman" w:cs="Times New Roman"/>
          <w:sz w:val="16"/>
          <w:szCs w:val="16"/>
        </w:rPr>
        <w:t>potrebno je priložiti preslike sljedećih dokumenata:</w:t>
      </w:r>
    </w:p>
    <w:p w14:paraId="01F904F4" w14:textId="2E1572AC" w:rsidR="00E535FF" w:rsidRDefault="00125AEC" w:rsidP="00125AEC">
      <w:pPr>
        <w:rPr>
          <w:rFonts w:ascii="Times New Roman" w:hAnsi="Times New Roman" w:cs="Times New Roman"/>
          <w:sz w:val="16"/>
          <w:szCs w:val="16"/>
        </w:rPr>
      </w:pPr>
      <w:r w:rsidRPr="00105E6D">
        <w:rPr>
          <w:rFonts w:ascii="Times New Roman" w:hAnsi="Times New Roman" w:cs="Times New Roman"/>
          <w:sz w:val="16"/>
          <w:szCs w:val="16"/>
        </w:rPr>
        <w:t>- životopis</w:t>
      </w:r>
      <w:r w:rsidR="003F1FC3">
        <w:rPr>
          <w:rFonts w:ascii="Times New Roman" w:hAnsi="Times New Roman" w:cs="Times New Roman"/>
          <w:sz w:val="16"/>
          <w:szCs w:val="16"/>
        </w:rPr>
        <w:t>,</w:t>
      </w:r>
      <w:r w:rsidR="00E535FF" w:rsidRPr="00105E6D">
        <w:rPr>
          <w:rFonts w:ascii="Times New Roman" w:hAnsi="Times New Roman" w:cs="Times New Roman"/>
          <w:sz w:val="16"/>
          <w:szCs w:val="16"/>
        </w:rPr>
        <w:br/>
        <w:t>- d</w:t>
      </w:r>
      <w:r w:rsidRPr="00105E6D">
        <w:rPr>
          <w:rFonts w:ascii="Times New Roman" w:hAnsi="Times New Roman" w:cs="Times New Roman"/>
          <w:sz w:val="16"/>
          <w:szCs w:val="16"/>
        </w:rPr>
        <w:t>okaz o stečenom akademskom zvanju i</w:t>
      </w:r>
      <w:r w:rsidR="00E535FF" w:rsidRPr="00105E6D">
        <w:rPr>
          <w:rFonts w:ascii="Times New Roman" w:hAnsi="Times New Roman" w:cs="Times New Roman"/>
          <w:sz w:val="16"/>
          <w:szCs w:val="16"/>
        </w:rPr>
        <w:t xml:space="preserve"> </w:t>
      </w:r>
      <w:r w:rsidRPr="00105E6D">
        <w:rPr>
          <w:rFonts w:ascii="Times New Roman" w:hAnsi="Times New Roman" w:cs="Times New Roman"/>
          <w:sz w:val="16"/>
          <w:szCs w:val="16"/>
        </w:rPr>
        <w:t>akademskom stupnju (diploma)</w:t>
      </w:r>
      <w:r w:rsidR="00C2577B" w:rsidRPr="00105E6D">
        <w:rPr>
          <w:rFonts w:ascii="Times New Roman" w:hAnsi="Times New Roman" w:cs="Times New Roman"/>
          <w:sz w:val="16"/>
          <w:szCs w:val="16"/>
        </w:rPr>
        <w:t>,</w:t>
      </w:r>
      <w:r w:rsidR="00E535FF" w:rsidRPr="00105E6D">
        <w:rPr>
          <w:rFonts w:ascii="Times New Roman" w:hAnsi="Times New Roman" w:cs="Times New Roman"/>
          <w:sz w:val="16"/>
          <w:szCs w:val="16"/>
        </w:rPr>
        <w:br/>
        <w:t>- potvrd</w:t>
      </w:r>
      <w:r w:rsidR="003B221F" w:rsidRPr="00105E6D">
        <w:rPr>
          <w:rFonts w:ascii="Times New Roman" w:hAnsi="Times New Roman" w:cs="Times New Roman"/>
          <w:sz w:val="16"/>
          <w:szCs w:val="16"/>
        </w:rPr>
        <w:t>a</w:t>
      </w:r>
      <w:r w:rsidR="00E535FF" w:rsidRPr="00105E6D">
        <w:rPr>
          <w:rFonts w:ascii="Times New Roman" w:hAnsi="Times New Roman" w:cs="Times New Roman"/>
          <w:sz w:val="16"/>
          <w:szCs w:val="16"/>
        </w:rPr>
        <w:t xml:space="preserve"> ili drugi odgovarajući dokaz o radnom iskustvu u propisanom akademskom zvanju i stupnju (npr</w:t>
      </w:r>
      <w:r w:rsidR="003B221F" w:rsidRPr="00105E6D">
        <w:rPr>
          <w:rFonts w:ascii="Times New Roman" w:hAnsi="Times New Roman" w:cs="Times New Roman"/>
          <w:sz w:val="16"/>
          <w:szCs w:val="16"/>
        </w:rPr>
        <w:t>.</w:t>
      </w:r>
      <w:r w:rsidR="00E535FF" w:rsidRPr="00105E6D">
        <w:rPr>
          <w:rFonts w:ascii="Times New Roman" w:hAnsi="Times New Roman" w:cs="Times New Roman"/>
          <w:sz w:val="16"/>
          <w:szCs w:val="16"/>
        </w:rPr>
        <w:t xml:space="preserve"> ugovor o radu, potvrdu poslodavca, rješenje o rasporedu),</w:t>
      </w:r>
      <w:r w:rsidR="00E535FF" w:rsidRPr="00105E6D">
        <w:rPr>
          <w:rFonts w:ascii="Times New Roman" w:hAnsi="Times New Roman" w:cs="Times New Roman"/>
          <w:sz w:val="16"/>
          <w:szCs w:val="16"/>
        </w:rPr>
        <w:br/>
        <w:t>- dokaz o hrvatskom državljanstvu (domovnica, preslika osobne iskaznice</w:t>
      </w:r>
      <w:r w:rsidR="00A115F7" w:rsidRPr="00105E6D">
        <w:rPr>
          <w:rFonts w:ascii="Times New Roman" w:hAnsi="Times New Roman" w:cs="Times New Roman"/>
          <w:sz w:val="16"/>
          <w:szCs w:val="16"/>
        </w:rPr>
        <w:t>, vojne iskaznice</w:t>
      </w:r>
      <w:r w:rsidR="00E535FF" w:rsidRPr="00105E6D">
        <w:rPr>
          <w:rFonts w:ascii="Times New Roman" w:hAnsi="Times New Roman" w:cs="Times New Roman"/>
          <w:sz w:val="16"/>
          <w:szCs w:val="16"/>
        </w:rPr>
        <w:t xml:space="preserve"> ili putovnice),</w:t>
      </w:r>
      <w:r w:rsidR="00E535FF" w:rsidRPr="00105E6D">
        <w:rPr>
          <w:rFonts w:ascii="Times New Roman" w:hAnsi="Times New Roman" w:cs="Times New Roman"/>
          <w:sz w:val="16"/>
          <w:szCs w:val="16"/>
        </w:rPr>
        <w:br/>
        <w:t>- elektroničk</w:t>
      </w:r>
      <w:r w:rsidR="003B221F" w:rsidRPr="00105E6D">
        <w:rPr>
          <w:rFonts w:ascii="Times New Roman" w:hAnsi="Times New Roman" w:cs="Times New Roman"/>
          <w:sz w:val="16"/>
          <w:szCs w:val="16"/>
        </w:rPr>
        <w:t>i</w:t>
      </w:r>
      <w:r w:rsidR="00E535FF" w:rsidRPr="00105E6D">
        <w:rPr>
          <w:rFonts w:ascii="Times New Roman" w:hAnsi="Times New Roman" w:cs="Times New Roman"/>
          <w:sz w:val="16"/>
          <w:szCs w:val="16"/>
        </w:rPr>
        <w:t xml:space="preserve"> zapis odnosno potvrd</w:t>
      </w:r>
      <w:r w:rsidR="003B221F" w:rsidRPr="00105E6D">
        <w:rPr>
          <w:rFonts w:ascii="Times New Roman" w:hAnsi="Times New Roman" w:cs="Times New Roman"/>
          <w:sz w:val="16"/>
          <w:szCs w:val="16"/>
        </w:rPr>
        <w:t>a</w:t>
      </w:r>
      <w:r w:rsidR="00E535FF" w:rsidRPr="00105E6D">
        <w:rPr>
          <w:rFonts w:ascii="Times New Roman" w:hAnsi="Times New Roman" w:cs="Times New Roman"/>
          <w:sz w:val="16"/>
          <w:szCs w:val="16"/>
        </w:rPr>
        <w:t xml:space="preserve"> o podacima evidentiranim u matičnoj evidenciji Hrvatskog zavoda za mirovinsko osiguranje iz koje su vidljivi podaci o poslodavcu, početku i prestanku osiguranja, stvarnoj i potrebnoj stručnoj spremi, radnom vremenu i trajanju staža osiguranja</w:t>
      </w:r>
      <w:r w:rsidR="003B221F" w:rsidRPr="00105E6D">
        <w:rPr>
          <w:rFonts w:ascii="Times New Roman" w:hAnsi="Times New Roman" w:cs="Times New Roman"/>
          <w:sz w:val="16"/>
          <w:szCs w:val="16"/>
        </w:rPr>
        <w:t>,</w:t>
      </w:r>
      <w:r w:rsidR="00E535FF" w:rsidRPr="00105E6D">
        <w:rPr>
          <w:rFonts w:ascii="Times New Roman" w:hAnsi="Times New Roman" w:cs="Times New Roman"/>
          <w:sz w:val="16"/>
          <w:szCs w:val="16"/>
        </w:rPr>
        <w:t xml:space="preserve"> </w:t>
      </w:r>
      <w:r w:rsidR="00E535FF" w:rsidRPr="00105E6D">
        <w:rPr>
          <w:rFonts w:ascii="Times New Roman" w:hAnsi="Times New Roman" w:cs="Times New Roman"/>
          <w:sz w:val="16"/>
          <w:szCs w:val="16"/>
        </w:rPr>
        <w:br/>
        <w:t xml:space="preserve">- uvjerenje nadležnog suda da se protiv kandidata ne vodi kazneni postupak, ne starije od </w:t>
      </w:r>
      <w:r w:rsidR="003B221F" w:rsidRPr="00105E6D">
        <w:rPr>
          <w:rFonts w:ascii="Times New Roman" w:hAnsi="Times New Roman" w:cs="Times New Roman"/>
          <w:sz w:val="16"/>
          <w:szCs w:val="16"/>
        </w:rPr>
        <w:t xml:space="preserve">dana objave </w:t>
      </w:r>
      <w:r w:rsidR="008A1E5E" w:rsidRPr="00105E6D">
        <w:rPr>
          <w:rFonts w:ascii="Times New Roman" w:hAnsi="Times New Roman" w:cs="Times New Roman"/>
          <w:sz w:val="16"/>
          <w:szCs w:val="16"/>
        </w:rPr>
        <w:t xml:space="preserve">javnog </w:t>
      </w:r>
      <w:r w:rsidR="003B221F" w:rsidRPr="00105E6D">
        <w:rPr>
          <w:rFonts w:ascii="Times New Roman" w:hAnsi="Times New Roman" w:cs="Times New Roman"/>
          <w:sz w:val="16"/>
          <w:szCs w:val="16"/>
        </w:rPr>
        <w:t>natječaja u Narodnim novinama)</w:t>
      </w:r>
      <w:r w:rsidR="00E535FF" w:rsidRPr="00105E6D">
        <w:rPr>
          <w:rFonts w:ascii="Times New Roman" w:hAnsi="Times New Roman" w:cs="Times New Roman"/>
          <w:sz w:val="16"/>
          <w:szCs w:val="16"/>
        </w:rPr>
        <w:br/>
        <w:t>- izjavu o nepostojanju zapreka iz članka 39. stavka 2. Zakona o ustanovama</w:t>
      </w:r>
    </w:p>
    <w:p w14:paraId="6C4549DD" w14:textId="4E4989F7" w:rsidR="003F1FC3" w:rsidRPr="003F1FC3" w:rsidRDefault="003F1FC3" w:rsidP="00125AEC">
      <w:pPr>
        <w:rPr>
          <w:rFonts w:ascii="Times New Roman" w:hAnsi="Times New Roman" w:cs="Times New Roman"/>
          <w:b/>
          <w:bCs/>
          <w:sz w:val="16"/>
          <w:szCs w:val="16"/>
        </w:rPr>
      </w:pPr>
      <w:r w:rsidRPr="003F1FC3">
        <w:rPr>
          <w:rFonts w:ascii="Times New Roman" w:hAnsi="Times New Roman" w:cs="Times New Roman"/>
          <w:b/>
          <w:bCs/>
          <w:sz w:val="16"/>
          <w:szCs w:val="16"/>
        </w:rPr>
        <w:t>Kandidat je uz potrebnu dokumenta</w:t>
      </w:r>
      <w:r>
        <w:rPr>
          <w:rFonts w:ascii="Times New Roman" w:hAnsi="Times New Roman" w:cs="Times New Roman"/>
          <w:b/>
          <w:bCs/>
          <w:sz w:val="16"/>
          <w:szCs w:val="16"/>
        </w:rPr>
        <w:t>c</w:t>
      </w:r>
      <w:r w:rsidRPr="003F1FC3">
        <w:rPr>
          <w:rFonts w:ascii="Times New Roman" w:hAnsi="Times New Roman" w:cs="Times New Roman"/>
          <w:b/>
          <w:bCs/>
          <w:sz w:val="16"/>
          <w:szCs w:val="16"/>
        </w:rPr>
        <w:t xml:space="preserve">iju dužan priložiti program rada </w:t>
      </w:r>
      <w:r w:rsidR="00C24C48">
        <w:rPr>
          <w:rFonts w:ascii="Times New Roman" w:hAnsi="Times New Roman" w:cs="Times New Roman"/>
          <w:b/>
          <w:bCs/>
          <w:sz w:val="16"/>
          <w:szCs w:val="16"/>
        </w:rPr>
        <w:t>za</w:t>
      </w:r>
      <w:r w:rsidRPr="003F1FC3">
        <w:rPr>
          <w:rFonts w:ascii="Times New Roman" w:hAnsi="Times New Roman" w:cs="Times New Roman"/>
          <w:b/>
          <w:bCs/>
          <w:sz w:val="16"/>
          <w:szCs w:val="16"/>
        </w:rPr>
        <w:t xml:space="preserve"> mandatno razdoblj</w:t>
      </w:r>
      <w:r w:rsidR="00C24C48">
        <w:rPr>
          <w:rFonts w:ascii="Times New Roman" w:hAnsi="Times New Roman" w:cs="Times New Roman"/>
          <w:b/>
          <w:bCs/>
          <w:sz w:val="16"/>
          <w:szCs w:val="16"/>
        </w:rPr>
        <w:t>e</w:t>
      </w:r>
      <w:r w:rsidRPr="003F1FC3">
        <w:rPr>
          <w:rFonts w:ascii="Times New Roman" w:hAnsi="Times New Roman" w:cs="Times New Roman"/>
          <w:b/>
          <w:bCs/>
          <w:sz w:val="16"/>
          <w:szCs w:val="16"/>
        </w:rPr>
        <w:t>.</w:t>
      </w:r>
    </w:p>
    <w:p w14:paraId="2B013CE3" w14:textId="4547BFA6" w:rsidR="000234F6" w:rsidRPr="00105E6D" w:rsidRDefault="000234F6" w:rsidP="000234F6">
      <w:pPr>
        <w:jc w:val="both"/>
        <w:rPr>
          <w:rFonts w:ascii="Times New Roman" w:hAnsi="Times New Roman" w:cs="Times New Roman"/>
          <w:b/>
          <w:bCs/>
          <w:sz w:val="16"/>
          <w:szCs w:val="16"/>
        </w:rPr>
      </w:pPr>
      <w:r w:rsidRPr="00105E6D">
        <w:rPr>
          <w:rFonts w:ascii="Times New Roman" w:hAnsi="Times New Roman" w:cs="Times New Roman"/>
          <w:b/>
          <w:bCs/>
          <w:sz w:val="16"/>
          <w:szCs w:val="16"/>
        </w:rPr>
        <w:t>Vlastoručno potpisana prijava mora sadržavati osobne podatke podnositelja prijave (osobno ime, OIB, datum, godina i mjesto rođenja, adresa stanovanja, broj telefona ili mobitela, adresa elektroničke pošte).</w:t>
      </w:r>
    </w:p>
    <w:p w14:paraId="05956C39" w14:textId="547E8013" w:rsidR="00CC370C" w:rsidRPr="00105E6D" w:rsidRDefault="00CC370C" w:rsidP="00F0396E">
      <w:pPr>
        <w:jc w:val="both"/>
        <w:rPr>
          <w:rFonts w:ascii="Times New Roman" w:hAnsi="Times New Roman" w:cs="Times New Roman"/>
          <w:sz w:val="16"/>
          <w:szCs w:val="16"/>
        </w:rPr>
      </w:pPr>
      <w:r w:rsidRPr="00105E6D">
        <w:rPr>
          <w:rFonts w:ascii="Times New Roman" w:hAnsi="Times New Roman" w:cs="Times New Roman"/>
          <w:sz w:val="16"/>
          <w:szCs w:val="16"/>
        </w:rPr>
        <w:t>Sukladno članku 13. Zakona o ravnopravnosti spolova („Narodne novine“ br. 82/08 i 69/17) na natječaj se mogu osobe oba spola</w:t>
      </w:r>
      <w:r w:rsidR="00F0396E" w:rsidRPr="00105E6D">
        <w:rPr>
          <w:rFonts w:ascii="Times New Roman" w:hAnsi="Times New Roman" w:cs="Times New Roman"/>
          <w:sz w:val="16"/>
          <w:szCs w:val="16"/>
        </w:rPr>
        <w:t>.</w:t>
      </w:r>
    </w:p>
    <w:p w14:paraId="459F25AA" w14:textId="7AB827FA" w:rsidR="00CC370C" w:rsidRPr="00105E6D" w:rsidRDefault="00CC370C" w:rsidP="00F0396E">
      <w:pPr>
        <w:jc w:val="both"/>
        <w:rPr>
          <w:rFonts w:ascii="Times New Roman" w:hAnsi="Times New Roman" w:cs="Times New Roman"/>
          <w:sz w:val="16"/>
          <w:szCs w:val="16"/>
        </w:rPr>
      </w:pPr>
      <w:r w:rsidRPr="00105E6D">
        <w:rPr>
          <w:rFonts w:ascii="Times New Roman" w:hAnsi="Times New Roman" w:cs="Times New Roman"/>
          <w:sz w:val="16"/>
          <w:szCs w:val="16"/>
        </w:rPr>
        <w:t xml:space="preserve">Riječi i pojmovi koji imaju rodno značenje korišteni u ovom javnom natječaju odnose se jednako na muški i ženski rod, bez obzira jesu li korišteni u muškom ili ženskom rodu. </w:t>
      </w:r>
    </w:p>
    <w:p w14:paraId="1186F148" w14:textId="1CFE5224" w:rsidR="000A1F78" w:rsidRPr="00105E6D" w:rsidRDefault="000A1F78" w:rsidP="006D1A34">
      <w:pPr>
        <w:jc w:val="both"/>
        <w:rPr>
          <w:rFonts w:ascii="Times New Roman" w:hAnsi="Times New Roman" w:cs="Times New Roman"/>
          <w:sz w:val="16"/>
          <w:szCs w:val="16"/>
        </w:rPr>
      </w:pPr>
      <w:r w:rsidRPr="00105E6D">
        <w:rPr>
          <w:rFonts w:ascii="Times New Roman" w:hAnsi="Times New Roman" w:cs="Times New Roman"/>
          <w:sz w:val="16"/>
          <w:szCs w:val="16"/>
        </w:rPr>
        <w:t>Urednom prijavom smatra se prijava koja sadrži sve podatke i priloge navedene u javnom natječaju. Nepotpune i/ili nepravovremene prijave neće se razmatrati.</w:t>
      </w:r>
    </w:p>
    <w:p w14:paraId="7EE50F93" w14:textId="13E449F5" w:rsidR="00255FFD" w:rsidRPr="00105E6D" w:rsidRDefault="00255FFD" w:rsidP="00255FFD">
      <w:pPr>
        <w:jc w:val="both"/>
        <w:rPr>
          <w:rFonts w:ascii="Times New Roman" w:hAnsi="Times New Roman" w:cs="Times New Roman"/>
          <w:sz w:val="16"/>
          <w:szCs w:val="16"/>
        </w:rPr>
      </w:pPr>
      <w:r w:rsidRPr="00105E6D">
        <w:rPr>
          <w:rFonts w:ascii="Times New Roman" w:hAnsi="Times New Roman" w:cs="Times New Roman"/>
          <w:sz w:val="16"/>
          <w:szCs w:val="16"/>
        </w:rPr>
        <w:t xml:space="preserve">Ravnatelja/icu imenuje Upravno vijeće Centra za pružanje usluga u zajednici </w:t>
      </w:r>
      <w:r w:rsidR="009B33D9" w:rsidRPr="00105E6D">
        <w:rPr>
          <w:rFonts w:ascii="Times New Roman" w:hAnsi="Times New Roman" w:cs="Times New Roman"/>
          <w:sz w:val="16"/>
          <w:szCs w:val="16"/>
        </w:rPr>
        <w:t>Kuća sretnih ciglica</w:t>
      </w:r>
      <w:r w:rsidRPr="00105E6D">
        <w:rPr>
          <w:rFonts w:ascii="Times New Roman" w:hAnsi="Times New Roman" w:cs="Times New Roman"/>
          <w:sz w:val="16"/>
          <w:szCs w:val="16"/>
        </w:rPr>
        <w:t xml:space="preserve"> uz prethodnu suglasnost Ministra rada, mirovinskoga sustava, obitelji i socijalne politike na mandat od četiri godine, a ista osoba može biti ponovno imenovana za ravnatelja.</w:t>
      </w:r>
      <w:r w:rsidRPr="00105E6D">
        <w:rPr>
          <w:rFonts w:ascii="Times New Roman" w:hAnsi="Times New Roman" w:cs="Times New Roman"/>
          <w:sz w:val="16"/>
          <w:szCs w:val="16"/>
        </w:rPr>
        <w:br/>
        <w:t xml:space="preserve">Osoba imenovana za ravnatelja/icu sklapa s Centrom za pružanje usluga u zajednici </w:t>
      </w:r>
      <w:r w:rsidR="009B33D9" w:rsidRPr="00105E6D">
        <w:rPr>
          <w:rFonts w:ascii="Times New Roman" w:hAnsi="Times New Roman" w:cs="Times New Roman"/>
          <w:sz w:val="16"/>
          <w:szCs w:val="16"/>
        </w:rPr>
        <w:t>Kuća sretnih ciglica</w:t>
      </w:r>
      <w:r w:rsidRPr="00105E6D">
        <w:rPr>
          <w:rFonts w:ascii="Times New Roman" w:hAnsi="Times New Roman" w:cs="Times New Roman"/>
          <w:sz w:val="16"/>
          <w:szCs w:val="16"/>
        </w:rPr>
        <w:t xml:space="preserve"> ugovor o radu u punom radnom vremenu na četiri godine.</w:t>
      </w:r>
    </w:p>
    <w:p w14:paraId="074E5052" w14:textId="77777777" w:rsidR="006D1A34" w:rsidRPr="00105E6D" w:rsidRDefault="00E535FF" w:rsidP="006D1A34">
      <w:pPr>
        <w:jc w:val="both"/>
        <w:rPr>
          <w:rFonts w:ascii="Times New Roman" w:hAnsi="Times New Roman" w:cs="Times New Roman"/>
          <w:sz w:val="16"/>
          <w:szCs w:val="16"/>
        </w:rPr>
      </w:pPr>
      <w:r w:rsidRPr="00105E6D">
        <w:rPr>
          <w:rFonts w:ascii="Times New Roman" w:hAnsi="Times New Roman" w:cs="Times New Roman"/>
          <w:sz w:val="16"/>
          <w:szCs w:val="16"/>
        </w:rPr>
        <w:t>Kandidat koji ostvaruje pravo prednosti pri zapošljavanju prema posebnim propisima dužan se u prijavi na natječaj pozvati na to pravo i ima prednost u odnosu na ostale kandidate pod jednakim uvjetima. Da bi ostvario pravo prednosti pri zapošljavanju, kandidat koji ispunjava uvjete za ostvarivanje toga prava dužan je uz prijavu na natječaj priložiti sve dokaze o ispunjavanju traženih uvjeta, kao i rješenje o priznatom statusu, odnosno potvrdu o priznatom statusu iz koje je vidljivo takvo pravo, dokaz iz kojeg je vidljivo na koji način je prestao radni odnos kod spomenutog poslodavca (ugovor, odluku, rješenje i dr.), te dokaz da je nezaposlen (uvjerenje ili evidencijski list Hrvatskog zavoda za zapošljavanje).</w:t>
      </w:r>
    </w:p>
    <w:p w14:paraId="7B033A6D" w14:textId="77777777" w:rsidR="006D1A34" w:rsidRPr="00105E6D" w:rsidRDefault="00E535FF" w:rsidP="006D1A34">
      <w:pPr>
        <w:jc w:val="both"/>
        <w:rPr>
          <w:rFonts w:ascii="Times New Roman" w:hAnsi="Times New Roman" w:cs="Times New Roman"/>
          <w:sz w:val="16"/>
          <w:szCs w:val="16"/>
        </w:rPr>
      </w:pPr>
      <w:r w:rsidRPr="00105E6D">
        <w:rPr>
          <w:rFonts w:ascii="Times New Roman" w:hAnsi="Times New Roman" w:cs="Times New Roman"/>
          <w:sz w:val="16"/>
          <w:szCs w:val="16"/>
        </w:rPr>
        <w:t>Kandidat koja se u prijavi na natječaj poziva na pravo prednosti prilikom zapošljavanja u skladu s člankom 9. Zakona o profesionalnoj rehabilitaciji i zapošljavanju osoba s invaliditetom (Narodne novine br. 157/13, 152/14, 39/18, 32/20), uz prijavu na javni natječaj dužan je osim dokaza o ispunjavanju traženih uvjeta priložiti i dokaz o ispunjavanju uvjeta iz članka 9. stavak 2. navedenog Zakona. Dokazom o invaliditetu, u smislu zakona o profesionalnoj rehabilitaciji i zapošljavanju osoba s invaliditetom smatraju se javne isprave o invaliditetu na temelju koji se osoba može upisati u očevidnik zaposlenih osoba s invaliditetom.</w:t>
      </w:r>
    </w:p>
    <w:p w14:paraId="3AC6007B" w14:textId="7F44B19E" w:rsidR="006D1A34" w:rsidRPr="00105E6D" w:rsidRDefault="00E535FF" w:rsidP="006D1A34">
      <w:pPr>
        <w:jc w:val="both"/>
        <w:rPr>
          <w:rFonts w:ascii="Times New Roman" w:hAnsi="Times New Roman" w:cs="Times New Roman"/>
          <w:sz w:val="16"/>
          <w:szCs w:val="16"/>
        </w:rPr>
      </w:pPr>
      <w:r w:rsidRPr="00105E6D">
        <w:rPr>
          <w:rFonts w:ascii="Times New Roman" w:hAnsi="Times New Roman" w:cs="Times New Roman"/>
          <w:sz w:val="16"/>
          <w:szCs w:val="16"/>
        </w:rPr>
        <w:t>Kandidati koji se u prijavi pozivaju na pravo prednosti prilikom zapošljavanja u skladu s člankom 102. Zakona o hrvatskim braniteljima iz Domovinskog rata i članovima njihovih obitelji (Narodne novine br</w:t>
      </w:r>
      <w:r w:rsidR="00987CEB" w:rsidRPr="00105E6D">
        <w:rPr>
          <w:rFonts w:ascii="Times New Roman" w:hAnsi="Times New Roman" w:cs="Times New Roman"/>
          <w:sz w:val="16"/>
          <w:szCs w:val="16"/>
        </w:rPr>
        <w:t>,</w:t>
      </w:r>
      <w:r w:rsidRPr="00105E6D">
        <w:rPr>
          <w:rFonts w:ascii="Times New Roman" w:hAnsi="Times New Roman" w:cs="Times New Roman"/>
          <w:sz w:val="16"/>
          <w:szCs w:val="16"/>
        </w:rPr>
        <w:t xml:space="preserve"> 121/17, 98/19, 84/21 i 156/23), uz prijavu na natječaj dužni su osim dokaza o ispunjavanju traženih uvjeta priložiti i dokaze propisane člankom 103. stavkom 1. Zakona o hrvatskim braniteljima iz Domovinskog rata i članovima njihovih obitelji.</w:t>
      </w:r>
      <w:r w:rsidRPr="00105E6D">
        <w:rPr>
          <w:rFonts w:ascii="Times New Roman" w:hAnsi="Times New Roman" w:cs="Times New Roman"/>
          <w:sz w:val="16"/>
          <w:szCs w:val="16"/>
        </w:rPr>
        <w:br/>
      </w:r>
      <w:hyperlink r:id="rId5" w:history="1">
        <w:r w:rsidRPr="00105E6D">
          <w:rPr>
            <w:rStyle w:val="Hiperveza"/>
            <w:rFonts w:ascii="Times New Roman" w:hAnsi="Times New Roman" w:cs="Times New Roman"/>
            <w:sz w:val="16"/>
            <w:szCs w:val="16"/>
          </w:rPr>
          <w:t>https://branitelji.gov.hr/zaposljavanje-843/843</w:t>
        </w:r>
      </w:hyperlink>
      <w:r w:rsidRPr="00105E6D">
        <w:rPr>
          <w:rFonts w:ascii="Times New Roman" w:hAnsi="Times New Roman" w:cs="Times New Roman"/>
          <w:sz w:val="16"/>
          <w:szCs w:val="16"/>
        </w:rPr>
        <w:br/>
      </w:r>
      <w:hyperlink r:id="rId6" w:history="1">
        <w:r w:rsidRPr="00105E6D">
          <w:rPr>
            <w:rStyle w:val="Hiperveza"/>
            <w:rFonts w:ascii="Times New Roman" w:hAnsi="Times New Roman" w:cs="Times New Roman"/>
            <w:sz w:val="16"/>
            <w:szCs w:val="16"/>
          </w:rPr>
          <w:t>https://branitelji.gov.hr/userdocsimages/ng/12%20prosinac/zapošljavanje/popis%20dokaza%20za%20ostvarivanje%20prava%20pri%20zapoŠljavanju.pdf</w:t>
        </w:r>
      </w:hyperlink>
    </w:p>
    <w:p w14:paraId="0652DCA0" w14:textId="77777777" w:rsidR="00987CEB" w:rsidRPr="00105E6D" w:rsidRDefault="00987CEB" w:rsidP="00647E50">
      <w:pPr>
        <w:jc w:val="both"/>
        <w:rPr>
          <w:rFonts w:ascii="Times New Roman" w:hAnsi="Times New Roman" w:cs="Times New Roman"/>
          <w:sz w:val="16"/>
          <w:szCs w:val="16"/>
        </w:rPr>
      </w:pPr>
      <w:r w:rsidRPr="00105E6D">
        <w:rPr>
          <w:rFonts w:ascii="Times New Roman" w:hAnsi="Times New Roman" w:cs="Times New Roman"/>
          <w:sz w:val="16"/>
          <w:szCs w:val="16"/>
        </w:rPr>
        <w:t>Kandidati koji se u prijavi pozivaju na pravo prednosti prilikom zapošljavanja u skladu s člankom 48. Zakona o civilnim stradalnicima iz Domovinskog rata (Narodne novine br. 84/21), uz prijavu na natječaj dužni su, osim dokaza o ispunjavanju traženih uvjeta, priložiti i dokaze utvrđene u članku 49. navedenog Zakona:</w:t>
      </w:r>
    </w:p>
    <w:p w14:paraId="284DA36E" w14:textId="2D508D8B" w:rsidR="006D1A34" w:rsidRPr="00105E6D" w:rsidRDefault="00987CEB" w:rsidP="00647E50">
      <w:pPr>
        <w:jc w:val="both"/>
        <w:rPr>
          <w:rFonts w:ascii="Times New Roman" w:hAnsi="Times New Roman" w:cs="Times New Roman"/>
          <w:sz w:val="16"/>
          <w:szCs w:val="16"/>
        </w:rPr>
      </w:pPr>
      <w:hyperlink r:id="rId7" w:history="1">
        <w:r w:rsidRPr="00105E6D">
          <w:rPr>
            <w:rStyle w:val="Hiperveza"/>
            <w:rFonts w:ascii="Times New Roman" w:hAnsi="Times New Roman" w:cs="Times New Roman"/>
            <w:sz w:val="16"/>
            <w:szCs w:val="16"/>
          </w:rPr>
          <w:t>https://branitelji.gov.hr/UserDocsImages//dokumenti/Nikola//popis%20dokaza%20za%20ostvarivanje%20prava%20prednosti%20pri%20zapo%C5%A1ljavanju-%20Zakon%20o%20civilnim%20stradalnicima%20iz%20DR.pdf</w:t>
        </w:r>
      </w:hyperlink>
    </w:p>
    <w:p w14:paraId="79AF4958" w14:textId="1F845B16" w:rsidR="000A1F78" w:rsidRPr="00105E6D" w:rsidRDefault="00E535FF" w:rsidP="006D1A34">
      <w:pPr>
        <w:jc w:val="both"/>
        <w:rPr>
          <w:rFonts w:ascii="Times New Roman" w:hAnsi="Times New Roman" w:cs="Times New Roman"/>
          <w:sz w:val="16"/>
          <w:szCs w:val="16"/>
        </w:rPr>
      </w:pPr>
      <w:r w:rsidRPr="00105E6D">
        <w:rPr>
          <w:rFonts w:ascii="Times New Roman" w:hAnsi="Times New Roman" w:cs="Times New Roman"/>
          <w:sz w:val="16"/>
          <w:szCs w:val="16"/>
        </w:rPr>
        <w:t>Kandidati koji se pozivaju na pravo prednosti pri zapošljavanju sukladno članku 48. f Zakona o zaštiti vojnih i civilnih invalida rata (Narodne novine br. 33/92, 77/91, 27/93, 58/93, 2/94, 76/94, 108/95, 108/96, 82/012 103/03, 148/13 i 98/19) uz prijavu na natječaj dužni su osim dokaza o ispunjavanju traženih uvjeta, priložiti i rješenje, odnosno potvrdu iz koje je vidljivo takvo pravo</w:t>
      </w:r>
      <w:r w:rsidR="006066E9" w:rsidRPr="00105E6D">
        <w:rPr>
          <w:rFonts w:ascii="Times New Roman" w:hAnsi="Times New Roman" w:cs="Times New Roman"/>
          <w:sz w:val="16"/>
          <w:szCs w:val="16"/>
        </w:rPr>
        <w:t xml:space="preserve">. </w:t>
      </w:r>
    </w:p>
    <w:p w14:paraId="42FF6CEA" w14:textId="77777777" w:rsidR="005239DD" w:rsidRPr="00105E6D" w:rsidRDefault="00E535FF" w:rsidP="00255FFD">
      <w:pPr>
        <w:jc w:val="both"/>
        <w:rPr>
          <w:rFonts w:ascii="Times New Roman" w:hAnsi="Times New Roman" w:cs="Times New Roman"/>
          <w:sz w:val="16"/>
          <w:szCs w:val="16"/>
        </w:rPr>
      </w:pPr>
      <w:r w:rsidRPr="00105E6D">
        <w:rPr>
          <w:rFonts w:ascii="Times New Roman" w:hAnsi="Times New Roman" w:cs="Times New Roman"/>
          <w:sz w:val="16"/>
          <w:szCs w:val="16"/>
        </w:rPr>
        <w:t>Isprave se prilažu u neovjerenom presliku, a prije</w:t>
      </w:r>
      <w:r w:rsidR="00F0396E" w:rsidRPr="00105E6D">
        <w:rPr>
          <w:rFonts w:ascii="Times New Roman" w:hAnsi="Times New Roman" w:cs="Times New Roman"/>
          <w:sz w:val="16"/>
          <w:szCs w:val="16"/>
        </w:rPr>
        <w:t xml:space="preserve"> donošenja odluke o</w:t>
      </w:r>
      <w:r w:rsidRPr="00105E6D">
        <w:rPr>
          <w:rFonts w:ascii="Times New Roman" w:hAnsi="Times New Roman" w:cs="Times New Roman"/>
          <w:sz w:val="16"/>
          <w:szCs w:val="16"/>
        </w:rPr>
        <w:t xml:space="preserve"> izbor</w:t>
      </w:r>
      <w:r w:rsidR="00F0396E" w:rsidRPr="00105E6D">
        <w:rPr>
          <w:rFonts w:ascii="Times New Roman" w:hAnsi="Times New Roman" w:cs="Times New Roman"/>
          <w:sz w:val="16"/>
          <w:szCs w:val="16"/>
        </w:rPr>
        <w:t xml:space="preserve">u i imenovanju </w:t>
      </w:r>
      <w:r w:rsidRPr="00105E6D">
        <w:rPr>
          <w:rFonts w:ascii="Times New Roman" w:hAnsi="Times New Roman" w:cs="Times New Roman"/>
          <w:sz w:val="16"/>
          <w:szCs w:val="16"/>
        </w:rPr>
        <w:t>kandidata predočit će se izvorni</w:t>
      </w:r>
      <w:r w:rsidR="00F0396E" w:rsidRPr="00105E6D">
        <w:rPr>
          <w:rFonts w:ascii="Times New Roman" w:hAnsi="Times New Roman" w:cs="Times New Roman"/>
          <w:sz w:val="16"/>
          <w:szCs w:val="16"/>
        </w:rPr>
        <w:t>k</w:t>
      </w:r>
      <w:r w:rsidRPr="00105E6D">
        <w:rPr>
          <w:rFonts w:ascii="Times New Roman" w:hAnsi="Times New Roman" w:cs="Times New Roman"/>
          <w:sz w:val="16"/>
          <w:szCs w:val="16"/>
        </w:rPr>
        <w:t>.</w:t>
      </w:r>
      <w:r w:rsidR="00647E50" w:rsidRPr="00105E6D">
        <w:rPr>
          <w:rFonts w:ascii="Times New Roman" w:hAnsi="Times New Roman" w:cs="Times New Roman"/>
          <w:sz w:val="16"/>
          <w:szCs w:val="16"/>
        </w:rPr>
        <w:t xml:space="preserve"> </w:t>
      </w:r>
      <w:r w:rsidRPr="00105E6D">
        <w:rPr>
          <w:rFonts w:ascii="Times New Roman" w:hAnsi="Times New Roman" w:cs="Times New Roman"/>
          <w:sz w:val="16"/>
          <w:szCs w:val="16"/>
        </w:rPr>
        <w:t xml:space="preserve">Rok za prijavu na natječaj je 8 dana od objave natječaja u </w:t>
      </w:r>
      <w:r w:rsidR="002F5A41" w:rsidRPr="00105E6D">
        <w:rPr>
          <w:rFonts w:ascii="Times New Roman" w:hAnsi="Times New Roman" w:cs="Times New Roman"/>
          <w:sz w:val="16"/>
          <w:szCs w:val="16"/>
        </w:rPr>
        <w:t>„</w:t>
      </w:r>
      <w:r w:rsidRPr="00105E6D">
        <w:rPr>
          <w:rFonts w:ascii="Times New Roman" w:hAnsi="Times New Roman" w:cs="Times New Roman"/>
          <w:sz w:val="16"/>
          <w:szCs w:val="16"/>
        </w:rPr>
        <w:t>Narodnim novinama</w:t>
      </w:r>
      <w:r w:rsidR="002F5A41" w:rsidRPr="00105E6D">
        <w:rPr>
          <w:rFonts w:ascii="Times New Roman" w:hAnsi="Times New Roman" w:cs="Times New Roman"/>
          <w:sz w:val="16"/>
          <w:szCs w:val="16"/>
        </w:rPr>
        <w:t>“</w:t>
      </w:r>
      <w:r w:rsidR="00F0396E" w:rsidRPr="00105E6D">
        <w:rPr>
          <w:rFonts w:ascii="Times New Roman" w:hAnsi="Times New Roman" w:cs="Times New Roman"/>
          <w:sz w:val="16"/>
          <w:szCs w:val="16"/>
        </w:rPr>
        <w:t xml:space="preserve"> </w:t>
      </w:r>
    </w:p>
    <w:p w14:paraId="0E1EE778" w14:textId="61AA31D1" w:rsidR="00255FFD" w:rsidRPr="00105E6D" w:rsidRDefault="00E535FF" w:rsidP="00255FFD">
      <w:pPr>
        <w:jc w:val="both"/>
        <w:rPr>
          <w:rFonts w:ascii="Times New Roman" w:hAnsi="Times New Roman" w:cs="Times New Roman"/>
          <w:sz w:val="16"/>
          <w:szCs w:val="16"/>
        </w:rPr>
      </w:pPr>
      <w:r w:rsidRPr="00105E6D">
        <w:rPr>
          <w:rFonts w:ascii="Times New Roman" w:hAnsi="Times New Roman" w:cs="Times New Roman"/>
          <w:sz w:val="16"/>
          <w:szCs w:val="16"/>
        </w:rPr>
        <w:t xml:space="preserve">Prijave s dokazima o ispunjavanju uvjeta podnose se </w:t>
      </w:r>
      <w:r w:rsidR="005239DD" w:rsidRPr="00105E6D">
        <w:rPr>
          <w:rFonts w:ascii="Times New Roman" w:hAnsi="Times New Roman" w:cs="Times New Roman"/>
          <w:sz w:val="16"/>
          <w:szCs w:val="16"/>
        </w:rPr>
        <w:t xml:space="preserve">preporučenom </w:t>
      </w:r>
      <w:r w:rsidRPr="00105E6D">
        <w:rPr>
          <w:rFonts w:ascii="Times New Roman" w:hAnsi="Times New Roman" w:cs="Times New Roman"/>
          <w:sz w:val="16"/>
          <w:szCs w:val="16"/>
        </w:rPr>
        <w:t>poš</w:t>
      </w:r>
      <w:r w:rsidR="005239DD" w:rsidRPr="00105E6D">
        <w:rPr>
          <w:rFonts w:ascii="Times New Roman" w:hAnsi="Times New Roman" w:cs="Times New Roman"/>
          <w:sz w:val="16"/>
          <w:szCs w:val="16"/>
        </w:rPr>
        <w:t>iljkom</w:t>
      </w:r>
      <w:r w:rsidRPr="00105E6D">
        <w:rPr>
          <w:rFonts w:ascii="Times New Roman" w:hAnsi="Times New Roman" w:cs="Times New Roman"/>
          <w:sz w:val="16"/>
          <w:szCs w:val="16"/>
        </w:rPr>
        <w:t xml:space="preserve"> na adresu: </w:t>
      </w:r>
      <w:r w:rsidR="005239DD" w:rsidRPr="00105E6D">
        <w:rPr>
          <w:rFonts w:ascii="Times New Roman" w:hAnsi="Times New Roman" w:cs="Times New Roman"/>
          <w:sz w:val="16"/>
          <w:szCs w:val="16"/>
        </w:rPr>
        <w:t xml:space="preserve">Upravno vijeće </w:t>
      </w:r>
      <w:r w:rsidRPr="00105E6D">
        <w:rPr>
          <w:rFonts w:ascii="Times New Roman" w:hAnsi="Times New Roman" w:cs="Times New Roman"/>
          <w:sz w:val="16"/>
          <w:szCs w:val="16"/>
        </w:rPr>
        <w:t>Centr</w:t>
      </w:r>
      <w:r w:rsidR="005239DD" w:rsidRPr="00105E6D">
        <w:rPr>
          <w:rFonts w:ascii="Times New Roman" w:hAnsi="Times New Roman" w:cs="Times New Roman"/>
          <w:sz w:val="16"/>
          <w:szCs w:val="16"/>
        </w:rPr>
        <w:t>a</w:t>
      </w:r>
      <w:r w:rsidRPr="00105E6D">
        <w:rPr>
          <w:rFonts w:ascii="Times New Roman" w:hAnsi="Times New Roman" w:cs="Times New Roman"/>
          <w:sz w:val="16"/>
          <w:szCs w:val="16"/>
        </w:rPr>
        <w:t xml:space="preserve"> za</w:t>
      </w:r>
      <w:r w:rsidR="00DA3D7C" w:rsidRPr="00105E6D">
        <w:rPr>
          <w:rFonts w:ascii="Times New Roman" w:hAnsi="Times New Roman" w:cs="Times New Roman"/>
          <w:sz w:val="16"/>
          <w:szCs w:val="16"/>
        </w:rPr>
        <w:t xml:space="preserve"> pružanje usluga u zajednici </w:t>
      </w:r>
      <w:r w:rsidR="005239DD" w:rsidRPr="00105E6D">
        <w:rPr>
          <w:rFonts w:ascii="Times New Roman" w:hAnsi="Times New Roman" w:cs="Times New Roman"/>
          <w:sz w:val="16"/>
          <w:szCs w:val="16"/>
        </w:rPr>
        <w:t>Kuća sretnih ciglica</w:t>
      </w:r>
      <w:r w:rsidRPr="00105E6D">
        <w:rPr>
          <w:rFonts w:ascii="Times New Roman" w:hAnsi="Times New Roman" w:cs="Times New Roman"/>
          <w:sz w:val="16"/>
          <w:szCs w:val="16"/>
        </w:rPr>
        <w:t xml:space="preserve">, </w:t>
      </w:r>
      <w:r w:rsidR="005239DD" w:rsidRPr="00105E6D">
        <w:rPr>
          <w:rFonts w:ascii="Times New Roman" w:hAnsi="Times New Roman" w:cs="Times New Roman"/>
          <w:sz w:val="16"/>
          <w:szCs w:val="16"/>
        </w:rPr>
        <w:t>Stanka Vraza 44</w:t>
      </w:r>
      <w:r w:rsidR="00DA3D7C" w:rsidRPr="00105E6D">
        <w:rPr>
          <w:rFonts w:ascii="Times New Roman" w:hAnsi="Times New Roman" w:cs="Times New Roman"/>
          <w:sz w:val="16"/>
          <w:szCs w:val="16"/>
        </w:rPr>
        <w:t xml:space="preserve">, </w:t>
      </w:r>
      <w:r w:rsidRPr="00105E6D">
        <w:rPr>
          <w:rFonts w:ascii="Times New Roman" w:hAnsi="Times New Roman" w:cs="Times New Roman"/>
          <w:sz w:val="16"/>
          <w:szCs w:val="16"/>
        </w:rPr>
        <w:t>3</w:t>
      </w:r>
      <w:r w:rsidR="005239DD" w:rsidRPr="00105E6D">
        <w:rPr>
          <w:rFonts w:ascii="Times New Roman" w:hAnsi="Times New Roman" w:cs="Times New Roman"/>
          <w:sz w:val="16"/>
          <w:szCs w:val="16"/>
        </w:rPr>
        <w:t>50</w:t>
      </w:r>
      <w:r w:rsidRPr="00105E6D">
        <w:rPr>
          <w:rFonts w:ascii="Times New Roman" w:hAnsi="Times New Roman" w:cs="Times New Roman"/>
          <w:sz w:val="16"/>
          <w:szCs w:val="16"/>
        </w:rPr>
        <w:t xml:space="preserve">00 </w:t>
      </w:r>
      <w:r w:rsidR="005239DD" w:rsidRPr="00105E6D">
        <w:rPr>
          <w:rFonts w:ascii="Times New Roman" w:hAnsi="Times New Roman" w:cs="Times New Roman"/>
          <w:sz w:val="16"/>
          <w:szCs w:val="16"/>
        </w:rPr>
        <w:t>Slavonski Brod</w:t>
      </w:r>
      <w:r w:rsidRPr="00105E6D">
        <w:rPr>
          <w:rFonts w:ascii="Times New Roman" w:hAnsi="Times New Roman" w:cs="Times New Roman"/>
          <w:sz w:val="16"/>
          <w:szCs w:val="16"/>
        </w:rPr>
        <w:t>, s naznakom: »Natječaj za ravnatelja — ne otvaraj«.</w:t>
      </w:r>
    </w:p>
    <w:p w14:paraId="2B1A1900" w14:textId="31CD3882" w:rsidR="00E535FF" w:rsidRPr="00105E6D" w:rsidRDefault="00E535FF" w:rsidP="008D4E25">
      <w:pPr>
        <w:shd w:val="clear" w:color="auto" w:fill="FFFFFF"/>
        <w:spacing w:after="360" w:line="240" w:lineRule="auto"/>
        <w:jc w:val="both"/>
        <w:rPr>
          <w:rFonts w:ascii="Times New Roman" w:eastAsia="Times New Roman" w:hAnsi="Times New Roman"/>
          <w:sz w:val="16"/>
          <w:szCs w:val="16"/>
          <w:lang w:eastAsia="hr-HR"/>
        </w:rPr>
      </w:pPr>
      <w:r w:rsidRPr="00105E6D">
        <w:rPr>
          <w:rFonts w:ascii="Times New Roman" w:hAnsi="Times New Roman" w:cs="Times New Roman"/>
          <w:sz w:val="16"/>
          <w:szCs w:val="16"/>
        </w:rPr>
        <w:t xml:space="preserve">Prijavom na natječaj kandidat daje privolu Centru za </w:t>
      </w:r>
      <w:r w:rsidR="00DA3D7C" w:rsidRPr="00105E6D">
        <w:rPr>
          <w:rFonts w:ascii="Times New Roman" w:hAnsi="Times New Roman" w:cs="Times New Roman"/>
          <w:sz w:val="16"/>
          <w:szCs w:val="16"/>
        </w:rPr>
        <w:t xml:space="preserve">pružanje usluga u zajednici </w:t>
      </w:r>
      <w:r w:rsidR="005239DD" w:rsidRPr="00105E6D">
        <w:rPr>
          <w:rFonts w:ascii="Times New Roman" w:hAnsi="Times New Roman" w:cs="Times New Roman"/>
          <w:sz w:val="16"/>
          <w:szCs w:val="16"/>
        </w:rPr>
        <w:t>Kuća sretnih ciglica</w:t>
      </w:r>
      <w:r w:rsidRPr="00105E6D">
        <w:rPr>
          <w:rFonts w:ascii="Times New Roman" w:hAnsi="Times New Roman" w:cs="Times New Roman"/>
          <w:sz w:val="16"/>
          <w:szCs w:val="16"/>
        </w:rPr>
        <w:t xml:space="preserve"> za prikupljanje i obradu osobnih podataka navedenih u prijavi povodom ovog natječaja, te dokumentacije dostavljene s prijavom, u svrhu odabira kandidata, i privolu za objavu informacije o izabranoj i imenovanoj osobi koja se objavljuje na internetskoj stranici Centra za </w:t>
      </w:r>
      <w:r w:rsidR="00DA3D7C" w:rsidRPr="00105E6D">
        <w:rPr>
          <w:rFonts w:ascii="Times New Roman" w:hAnsi="Times New Roman" w:cs="Times New Roman"/>
          <w:sz w:val="16"/>
          <w:szCs w:val="16"/>
        </w:rPr>
        <w:t xml:space="preserve">pružanje usluga u zajednici </w:t>
      </w:r>
      <w:r w:rsidR="005239DD" w:rsidRPr="00105E6D">
        <w:rPr>
          <w:rFonts w:ascii="Times New Roman" w:hAnsi="Times New Roman" w:cs="Times New Roman"/>
          <w:sz w:val="16"/>
          <w:szCs w:val="16"/>
        </w:rPr>
        <w:t>Kuća sretnih ciglica</w:t>
      </w:r>
      <w:r w:rsidR="00DA3D7C" w:rsidRPr="00105E6D">
        <w:rPr>
          <w:rFonts w:ascii="Times New Roman" w:hAnsi="Times New Roman" w:cs="Times New Roman"/>
          <w:sz w:val="16"/>
          <w:szCs w:val="16"/>
        </w:rPr>
        <w:t xml:space="preserve"> (</w:t>
      </w:r>
      <w:hyperlink r:id="rId8" w:history="1">
        <w:r w:rsidR="005239DD" w:rsidRPr="00105E6D">
          <w:rPr>
            <w:rStyle w:val="Hiperveza"/>
            <w:rFonts w:ascii="Times New Roman" w:hAnsi="Times New Roman" w:cs="Times New Roman"/>
            <w:sz w:val="16"/>
            <w:szCs w:val="16"/>
          </w:rPr>
          <w:t>www.kucasretnihciglica.hr</w:t>
        </w:r>
      </w:hyperlink>
      <w:r w:rsidR="00DA3D7C" w:rsidRPr="00105E6D">
        <w:rPr>
          <w:rFonts w:ascii="Times New Roman" w:hAnsi="Times New Roman" w:cs="Times New Roman"/>
          <w:sz w:val="16"/>
          <w:szCs w:val="16"/>
        </w:rPr>
        <w:t>)</w:t>
      </w:r>
      <w:r w:rsidRPr="00105E6D">
        <w:rPr>
          <w:rFonts w:ascii="Times New Roman" w:hAnsi="Times New Roman" w:cs="Times New Roman"/>
          <w:sz w:val="16"/>
          <w:szCs w:val="16"/>
        </w:rPr>
        <w:t>, a koja uključuje ime i prezime odabranog kandidata te struku.</w:t>
      </w:r>
      <w:r w:rsidR="00522117" w:rsidRPr="00105E6D">
        <w:rPr>
          <w:rFonts w:ascii="Times New Roman" w:eastAsia="Times New Roman" w:hAnsi="Times New Roman"/>
          <w:sz w:val="16"/>
          <w:szCs w:val="16"/>
          <w:lang w:eastAsia="hr-HR"/>
        </w:rPr>
        <w:t xml:space="preserve"> Kandidat može u svakom trenutku bez objašnjenja odustati od dane privole zatražiti prestanak aktivnosti obrade svojih osobnih podataka, o čemu će mu CPUZ „Kuća sretnih ciglica“ izdati potvrdu. Opoziv privole možete podnijeti osobno ili e-poštom na adresu: info@kucasretnihciglica.</w:t>
      </w:r>
      <w:r w:rsidR="00522117" w:rsidRPr="00105E6D">
        <w:rPr>
          <w:rFonts w:ascii="Times New Roman" w:eastAsia="Times New Roman" w:hAnsi="Times New Roman"/>
          <w:sz w:val="16"/>
          <w:szCs w:val="16"/>
          <w:bdr w:val="none" w:sz="0" w:space="0" w:color="auto" w:frame="1"/>
          <w:lang w:eastAsia="hr-HR"/>
        </w:rPr>
        <w:t>hr</w:t>
      </w:r>
    </w:p>
    <w:p w14:paraId="0372A97A" w14:textId="53AD2E93" w:rsidR="00255FFD" w:rsidRDefault="00E535FF" w:rsidP="00255FFD">
      <w:pPr>
        <w:jc w:val="both"/>
        <w:rPr>
          <w:rFonts w:ascii="Times New Roman" w:hAnsi="Times New Roman" w:cs="Times New Roman"/>
          <w:sz w:val="16"/>
          <w:szCs w:val="16"/>
        </w:rPr>
      </w:pPr>
      <w:r w:rsidRPr="00105E6D">
        <w:rPr>
          <w:rFonts w:ascii="Times New Roman" w:hAnsi="Times New Roman" w:cs="Times New Roman"/>
          <w:sz w:val="16"/>
          <w:szCs w:val="16"/>
        </w:rPr>
        <w:t xml:space="preserve">Napomena: dokaz da kod pojedinog kandidata ne postoji zapreka iz članka 261. Zakona o socijalnoj skrbi pribavit će po službenoj dužnosti Centar za </w:t>
      </w:r>
      <w:r w:rsidR="00DA3D7C" w:rsidRPr="00105E6D">
        <w:rPr>
          <w:rFonts w:ascii="Times New Roman" w:hAnsi="Times New Roman" w:cs="Times New Roman"/>
          <w:sz w:val="16"/>
          <w:szCs w:val="16"/>
        </w:rPr>
        <w:t xml:space="preserve">pružanje usluga u zajednici </w:t>
      </w:r>
      <w:r w:rsidR="005239DD" w:rsidRPr="00105E6D">
        <w:rPr>
          <w:rFonts w:ascii="Times New Roman" w:hAnsi="Times New Roman" w:cs="Times New Roman"/>
          <w:sz w:val="16"/>
          <w:szCs w:val="16"/>
        </w:rPr>
        <w:t>Kuća sretnih ciglica</w:t>
      </w:r>
      <w:r w:rsidRPr="00105E6D">
        <w:rPr>
          <w:rFonts w:ascii="Times New Roman" w:hAnsi="Times New Roman" w:cs="Times New Roman"/>
          <w:sz w:val="16"/>
          <w:szCs w:val="16"/>
        </w:rPr>
        <w:t>.</w:t>
      </w:r>
      <w:r w:rsidR="00647E50" w:rsidRPr="00105E6D">
        <w:rPr>
          <w:rFonts w:ascii="Times New Roman" w:hAnsi="Times New Roman" w:cs="Times New Roman"/>
          <w:sz w:val="16"/>
          <w:szCs w:val="16"/>
        </w:rPr>
        <w:t xml:space="preserve"> </w:t>
      </w:r>
    </w:p>
    <w:p w14:paraId="7F8D3EEA" w14:textId="3DEC3F16" w:rsidR="003F1FC3" w:rsidRPr="00105E6D" w:rsidRDefault="003F1FC3" w:rsidP="00255FFD">
      <w:pPr>
        <w:jc w:val="both"/>
        <w:rPr>
          <w:rFonts w:ascii="Times New Roman" w:hAnsi="Times New Roman" w:cs="Times New Roman"/>
          <w:sz w:val="16"/>
          <w:szCs w:val="16"/>
        </w:rPr>
      </w:pPr>
      <w:r w:rsidRPr="003F1FC3">
        <w:rPr>
          <w:rFonts w:ascii="Times New Roman" w:hAnsi="Times New Roman" w:cs="Times New Roman"/>
          <w:sz w:val="16"/>
          <w:szCs w:val="16"/>
        </w:rPr>
        <w:t xml:space="preserve">Razgovori s kandidatima održati će se u ponedjeljak, 29. rujna u 13 sati u prostorijama Centra za pružanje usluga u </w:t>
      </w:r>
      <w:r>
        <w:rPr>
          <w:rFonts w:ascii="Times New Roman" w:hAnsi="Times New Roman" w:cs="Times New Roman"/>
          <w:sz w:val="16"/>
          <w:szCs w:val="16"/>
        </w:rPr>
        <w:t xml:space="preserve">zajednici </w:t>
      </w:r>
      <w:r w:rsidRPr="003F1FC3">
        <w:rPr>
          <w:rFonts w:ascii="Times New Roman" w:hAnsi="Times New Roman" w:cs="Times New Roman"/>
          <w:sz w:val="16"/>
          <w:szCs w:val="16"/>
        </w:rPr>
        <w:t xml:space="preserve">Kuća sretnih ciglica na adresi: Slavonski Brod, Stanka Vraza 44 (2. kat). Ukoliko kandidat ne pristupi razgovoru,  smatrat će se da je odustao od prijave.   </w:t>
      </w:r>
    </w:p>
    <w:p w14:paraId="233DD152" w14:textId="1E978C22" w:rsidR="00E535FF" w:rsidRPr="00105E6D" w:rsidRDefault="00E535FF" w:rsidP="00255FFD">
      <w:pPr>
        <w:jc w:val="both"/>
        <w:rPr>
          <w:rFonts w:ascii="Times New Roman" w:hAnsi="Times New Roman" w:cs="Times New Roman"/>
          <w:sz w:val="16"/>
          <w:szCs w:val="16"/>
        </w:rPr>
      </w:pPr>
      <w:r w:rsidRPr="00105E6D">
        <w:rPr>
          <w:rFonts w:ascii="Times New Roman" w:hAnsi="Times New Roman" w:cs="Times New Roman"/>
          <w:sz w:val="16"/>
          <w:szCs w:val="16"/>
        </w:rPr>
        <w:t xml:space="preserve">Upravno vijeće Centra za </w:t>
      </w:r>
      <w:r w:rsidR="00DA3D7C" w:rsidRPr="00105E6D">
        <w:rPr>
          <w:rFonts w:ascii="Times New Roman" w:hAnsi="Times New Roman" w:cs="Times New Roman"/>
          <w:sz w:val="16"/>
          <w:szCs w:val="16"/>
        </w:rPr>
        <w:t xml:space="preserve">pružanje usluga u zajednici </w:t>
      </w:r>
      <w:r w:rsidR="005239DD" w:rsidRPr="00105E6D">
        <w:rPr>
          <w:rFonts w:ascii="Times New Roman" w:hAnsi="Times New Roman" w:cs="Times New Roman"/>
          <w:sz w:val="16"/>
          <w:szCs w:val="16"/>
        </w:rPr>
        <w:t>Kuća sretnih ciglica</w:t>
      </w:r>
      <w:r w:rsidRPr="00105E6D">
        <w:rPr>
          <w:rFonts w:ascii="Times New Roman" w:hAnsi="Times New Roman" w:cs="Times New Roman"/>
          <w:sz w:val="16"/>
          <w:szCs w:val="16"/>
        </w:rPr>
        <w:t xml:space="preserve"> zadržava pravo ne odabrati nijednog kandidata i pravo poništenja natječaja.</w:t>
      </w:r>
      <w:r w:rsidR="009C504E" w:rsidRPr="00105E6D">
        <w:rPr>
          <w:rFonts w:ascii="Times New Roman" w:hAnsi="Times New Roman" w:cs="Times New Roman"/>
          <w:sz w:val="16"/>
          <w:szCs w:val="16"/>
        </w:rPr>
        <w:t xml:space="preserve"> </w:t>
      </w:r>
      <w:r w:rsidRPr="00105E6D">
        <w:rPr>
          <w:rFonts w:ascii="Times New Roman" w:hAnsi="Times New Roman" w:cs="Times New Roman"/>
          <w:sz w:val="16"/>
          <w:szCs w:val="16"/>
        </w:rPr>
        <w:t>O rezultatu natječaja kandidati će biti obaviješteni u zakonskom roku sukladno članku 41. stavku 3. Zakona o ustanovama.</w:t>
      </w:r>
    </w:p>
    <w:p w14:paraId="4E97D855" w14:textId="7D1659B8" w:rsidR="002F5A41" w:rsidRPr="00105E6D" w:rsidRDefault="002F5A41" w:rsidP="009C504E">
      <w:pPr>
        <w:spacing w:after="0"/>
        <w:rPr>
          <w:rFonts w:ascii="Times New Roman" w:hAnsi="Times New Roman" w:cs="Times New Roman"/>
          <w:sz w:val="16"/>
          <w:szCs w:val="16"/>
        </w:rPr>
      </w:pPr>
      <w:r w:rsidRPr="00105E6D">
        <w:rPr>
          <w:rFonts w:ascii="Times New Roman" w:hAnsi="Times New Roman" w:cs="Times New Roman"/>
          <w:sz w:val="16"/>
          <w:szCs w:val="16"/>
        </w:rPr>
        <w:t>KLASA: 112-01/25-01/</w:t>
      </w:r>
      <w:r w:rsidR="005239DD" w:rsidRPr="00105E6D">
        <w:rPr>
          <w:rFonts w:ascii="Times New Roman" w:hAnsi="Times New Roman" w:cs="Times New Roman"/>
          <w:sz w:val="16"/>
          <w:szCs w:val="16"/>
        </w:rPr>
        <w:t>8</w:t>
      </w:r>
    </w:p>
    <w:p w14:paraId="4B69E8AA" w14:textId="5E243516" w:rsidR="002F5A41" w:rsidRPr="00105E6D" w:rsidRDefault="002F5A41" w:rsidP="009C504E">
      <w:pPr>
        <w:spacing w:after="0"/>
        <w:rPr>
          <w:rFonts w:ascii="Times New Roman" w:hAnsi="Times New Roman" w:cs="Times New Roman"/>
          <w:sz w:val="16"/>
          <w:szCs w:val="16"/>
        </w:rPr>
      </w:pPr>
      <w:r w:rsidRPr="00105E6D">
        <w:rPr>
          <w:rFonts w:ascii="Times New Roman" w:hAnsi="Times New Roman" w:cs="Times New Roman"/>
          <w:sz w:val="16"/>
          <w:szCs w:val="16"/>
        </w:rPr>
        <w:t>URBROJ:</w:t>
      </w:r>
      <w:r w:rsidR="005239DD" w:rsidRPr="00105E6D">
        <w:rPr>
          <w:rFonts w:ascii="Times New Roman" w:hAnsi="Times New Roman" w:cs="Times New Roman"/>
          <w:sz w:val="16"/>
          <w:szCs w:val="16"/>
        </w:rPr>
        <w:t xml:space="preserve"> </w:t>
      </w:r>
      <w:r w:rsidRPr="00105E6D">
        <w:rPr>
          <w:rFonts w:ascii="Times New Roman" w:hAnsi="Times New Roman" w:cs="Times New Roman"/>
          <w:sz w:val="16"/>
          <w:szCs w:val="16"/>
        </w:rPr>
        <w:t>21</w:t>
      </w:r>
      <w:r w:rsidR="005239DD" w:rsidRPr="00105E6D">
        <w:rPr>
          <w:rFonts w:ascii="Times New Roman" w:hAnsi="Times New Roman" w:cs="Times New Roman"/>
          <w:sz w:val="16"/>
          <w:szCs w:val="16"/>
        </w:rPr>
        <w:t>78-</w:t>
      </w:r>
      <w:r w:rsidRPr="00105E6D">
        <w:rPr>
          <w:rFonts w:ascii="Times New Roman" w:hAnsi="Times New Roman" w:cs="Times New Roman"/>
          <w:sz w:val="16"/>
          <w:szCs w:val="16"/>
        </w:rPr>
        <w:t>1-</w:t>
      </w:r>
      <w:r w:rsidR="005239DD" w:rsidRPr="00105E6D">
        <w:rPr>
          <w:rFonts w:ascii="Times New Roman" w:hAnsi="Times New Roman" w:cs="Times New Roman"/>
          <w:sz w:val="16"/>
          <w:szCs w:val="16"/>
        </w:rPr>
        <w:t>43</w:t>
      </w:r>
      <w:r w:rsidRPr="00105E6D">
        <w:rPr>
          <w:rFonts w:ascii="Times New Roman" w:hAnsi="Times New Roman" w:cs="Times New Roman"/>
          <w:sz w:val="16"/>
          <w:szCs w:val="16"/>
        </w:rPr>
        <w:t>-0</w:t>
      </w:r>
      <w:r w:rsidR="005239DD" w:rsidRPr="00105E6D">
        <w:rPr>
          <w:rFonts w:ascii="Times New Roman" w:hAnsi="Times New Roman" w:cs="Times New Roman"/>
          <w:sz w:val="16"/>
          <w:szCs w:val="16"/>
        </w:rPr>
        <w:t>7</w:t>
      </w:r>
      <w:r w:rsidRPr="00105E6D">
        <w:rPr>
          <w:rFonts w:ascii="Times New Roman" w:hAnsi="Times New Roman" w:cs="Times New Roman"/>
          <w:sz w:val="16"/>
          <w:szCs w:val="16"/>
        </w:rPr>
        <w:t>-25-</w:t>
      </w:r>
      <w:r w:rsidR="003F1FC3">
        <w:rPr>
          <w:rFonts w:ascii="Times New Roman" w:hAnsi="Times New Roman" w:cs="Times New Roman"/>
          <w:sz w:val="16"/>
          <w:szCs w:val="16"/>
        </w:rPr>
        <w:t>8</w:t>
      </w:r>
    </w:p>
    <w:p w14:paraId="2F0CE468" w14:textId="218B238B" w:rsidR="00255FFD" w:rsidRPr="00105E6D" w:rsidRDefault="005239DD" w:rsidP="009C504E">
      <w:pPr>
        <w:spacing w:after="0"/>
        <w:rPr>
          <w:rFonts w:ascii="Times New Roman" w:hAnsi="Times New Roman" w:cs="Times New Roman"/>
          <w:sz w:val="16"/>
          <w:szCs w:val="16"/>
        </w:rPr>
      </w:pPr>
      <w:r w:rsidRPr="00105E6D">
        <w:rPr>
          <w:rFonts w:ascii="Times New Roman" w:hAnsi="Times New Roman" w:cs="Times New Roman"/>
          <w:sz w:val="16"/>
          <w:szCs w:val="16"/>
        </w:rPr>
        <w:t>Slavonski Brod,</w:t>
      </w:r>
      <w:r w:rsidR="00255FFD" w:rsidRPr="00105E6D">
        <w:rPr>
          <w:rFonts w:ascii="Times New Roman" w:hAnsi="Times New Roman" w:cs="Times New Roman"/>
          <w:sz w:val="16"/>
          <w:szCs w:val="16"/>
        </w:rPr>
        <w:t xml:space="preserve"> </w:t>
      </w:r>
      <w:r w:rsidRPr="00105E6D">
        <w:rPr>
          <w:rFonts w:ascii="Times New Roman" w:hAnsi="Times New Roman" w:cs="Times New Roman"/>
          <w:sz w:val="16"/>
          <w:szCs w:val="16"/>
        </w:rPr>
        <w:t>1</w:t>
      </w:r>
      <w:r w:rsidR="00F32B3C">
        <w:rPr>
          <w:rFonts w:ascii="Times New Roman" w:hAnsi="Times New Roman" w:cs="Times New Roman"/>
          <w:sz w:val="16"/>
          <w:szCs w:val="16"/>
        </w:rPr>
        <w:t>1</w:t>
      </w:r>
      <w:r w:rsidR="00255FFD" w:rsidRPr="00105E6D">
        <w:rPr>
          <w:rFonts w:ascii="Times New Roman" w:hAnsi="Times New Roman" w:cs="Times New Roman"/>
          <w:sz w:val="16"/>
          <w:szCs w:val="16"/>
        </w:rPr>
        <w:t xml:space="preserve">. </w:t>
      </w:r>
      <w:r w:rsidR="00F32B3C">
        <w:rPr>
          <w:rFonts w:ascii="Times New Roman" w:hAnsi="Times New Roman" w:cs="Times New Roman"/>
          <w:sz w:val="16"/>
          <w:szCs w:val="16"/>
        </w:rPr>
        <w:t>rujan</w:t>
      </w:r>
      <w:r w:rsidR="00255FFD" w:rsidRPr="00105E6D">
        <w:rPr>
          <w:rFonts w:ascii="Times New Roman" w:hAnsi="Times New Roman" w:cs="Times New Roman"/>
          <w:sz w:val="16"/>
          <w:szCs w:val="16"/>
        </w:rPr>
        <w:t xml:space="preserve"> 2025. godine</w:t>
      </w:r>
    </w:p>
    <w:p w14:paraId="15681D8B" w14:textId="64E8DAE6" w:rsidR="00DA3D7C" w:rsidRPr="00105E6D" w:rsidRDefault="00E535FF" w:rsidP="00DA3D7C">
      <w:pPr>
        <w:jc w:val="right"/>
        <w:rPr>
          <w:rFonts w:ascii="Times New Roman" w:hAnsi="Times New Roman" w:cs="Times New Roman"/>
          <w:sz w:val="16"/>
          <w:szCs w:val="16"/>
        </w:rPr>
      </w:pPr>
      <w:r w:rsidRPr="00105E6D">
        <w:rPr>
          <w:rFonts w:ascii="Times New Roman" w:hAnsi="Times New Roman" w:cs="Times New Roman"/>
          <w:sz w:val="16"/>
          <w:szCs w:val="16"/>
        </w:rPr>
        <w:br/>
        <w:t>Predsjedn</w:t>
      </w:r>
      <w:r w:rsidR="00DA3D7C" w:rsidRPr="00105E6D">
        <w:rPr>
          <w:rFonts w:ascii="Times New Roman" w:hAnsi="Times New Roman" w:cs="Times New Roman"/>
          <w:sz w:val="16"/>
          <w:szCs w:val="16"/>
        </w:rPr>
        <w:t>i</w:t>
      </w:r>
      <w:r w:rsidR="005239DD" w:rsidRPr="00105E6D">
        <w:rPr>
          <w:rFonts w:ascii="Times New Roman" w:hAnsi="Times New Roman" w:cs="Times New Roman"/>
          <w:sz w:val="16"/>
          <w:szCs w:val="16"/>
        </w:rPr>
        <w:t>ca</w:t>
      </w:r>
      <w:r w:rsidRPr="00105E6D">
        <w:rPr>
          <w:rFonts w:ascii="Times New Roman" w:hAnsi="Times New Roman" w:cs="Times New Roman"/>
          <w:sz w:val="16"/>
          <w:szCs w:val="16"/>
        </w:rPr>
        <w:t xml:space="preserve"> Upravnog vijeća</w:t>
      </w:r>
      <w:r w:rsidR="00DA3D7C" w:rsidRPr="00105E6D">
        <w:rPr>
          <w:rFonts w:ascii="Times New Roman" w:hAnsi="Times New Roman" w:cs="Times New Roman"/>
          <w:sz w:val="16"/>
          <w:szCs w:val="16"/>
        </w:rPr>
        <w:t xml:space="preserve">: </w:t>
      </w:r>
    </w:p>
    <w:p w14:paraId="1593F2BC" w14:textId="4917F7B1" w:rsidR="00E535FF" w:rsidRPr="00EF3049" w:rsidRDefault="005239DD" w:rsidP="00DA3D7C">
      <w:pPr>
        <w:jc w:val="right"/>
        <w:rPr>
          <w:rFonts w:ascii="Times New Roman" w:hAnsi="Times New Roman" w:cs="Times New Roman"/>
        </w:rPr>
      </w:pPr>
      <w:r w:rsidRPr="00105E6D">
        <w:rPr>
          <w:rFonts w:ascii="Times New Roman" w:hAnsi="Times New Roman" w:cs="Times New Roman"/>
          <w:sz w:val="16"/>
          <w:szCs w:val="16"/>
        </w:rPr>
        <w:t>Ivana Raič-Pilipović</w:t>
      </w:r>
      <w:r w:rsidR="00DA3D7C" w:rsidRPr="00105E6D">
        <w:rPr>
          <w:rFonts w:ascii="Times New Roman" w:hAnsi="Times New Roman" w:cs="Times New Roman"/>
          <w:sz w:val="16"/>
          <w:szCs w:val="16"/>
        </w:rPr>
        <w:t>, prof.</w:t>
      </w:r>
      <w:r w:rsidR="00E535FF" w:rsidRPr="00105E6D">
        <w:rPr>
          <w:rFonts w:ascii="Times New Roman" w:hAnsi="Times New Roman" w:cs="Times New Roman"/>
          <w:sz w:val="16"/>
          <w:szCs w:val="16"/>
        </w:rPr>
        <w:br/>
      </w:r>
    </w:p>
    <w:p w14:paraId="67D3D5C2" w14:textId="77777777" w:rsidR="00E535FF" w:rsidRPr="00EF3049" w:rsidRDefault="00E535FF" w:rsidP="00EF3049">
      <w:pPr>
        <w:rPr>
          <w:rFonts w:ascii="Times New Roman" w:hAnsi="Times New Roman" w:cs="Times New Roman"/>
        </w:rPr>
      </w:pPr>
      <w:r w:rsidRPr="00EF3049">
        <w:rPr>
          <w:rFonts w:ascii="Times New Roman" w:hAnsi="Times New Roman" w:cs="Times New Roman"/>
        </w:rPr>
        <w:t> </w:t>
      </w:r>
    </w:p>
    <w:sectPr w:rsidR="00E535FF" w:rsidRPr="00EF3049" w:rsidSect="00F0396E">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3FD1"/>
    <w:multiLevelType w:val="hybridMultilevel"/>
    <w:tmpl w:val="2D6C03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3402C1E"/>
    <w:multiLevelType w:val="hybridMultilevel"/>
    <w:tmpl w:val="1F72D5E8"/>
    <w:lvl w:ilvl="0" w:tplc="3C34146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29716140">
    <w:abstractNumId w:val="1"/>
  </w:num>
  <w:num w:numId="2" w16cid:durableId="404764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98"/>
    <w:rsid w:val="0000505E"/>
    <w:rsid w:val="00021227"/>
    <w:rsid w:val="000234F6"/>
    <w:rsid w:val="000948CB"/>
    <w:rsid w:val="000A1F78"/>
    <w:rsid w:val="00105E6D"/>
    <w:rsid w:val="00125AEC"/>
    <w:rsid w:val="00255FFD"/>
    <w:rsid w:val="002F0CA1"/>
    <w:rsid w:val="002F5A41"/>
    <w:rsid w:val="00377183"/>
    <w:rsid w:val="003A4BA0"/>
    <w:rsid w:val="003B221F"/>
    <w:rsid w:val="003D1723"/>
    <w:rsid w:val="003F1FC3"/>
    <w:rsid w:val="003F34CF"/>
    <w:rsid w:val="00400461"/>
    <w:rsid w:val="004626AA"/>
    <w:rsid w:val="004702EB"/>
    <w:rsid w:val="00522117"/>
    <w:rsid w:val="005239DD"/>
    <w:rsid w:val="00557BA1"/>
    <w:rsid w:val="005634AC"/>
    <w:rsid w:val="005712F8"/>
    <w:rsid w:val="005F65EA"/>
    <w:rsid w:val="006066E9"/>
    <w:rsid w:val="00612583"/>
    <w:rsid w:val="00647E50"/>
    <w:rsid w:val="006C343F"/>
    <w:rsid w:val="006C4253"/>
    <w:rsid w:val="006D1A34"/>
    <w:rsid w:val="007B286D"/>
    <w:rsid w:val="007D77E0"/>
    <w:rsid w:val="007E1467"/>
    <w:rsid w:val="008A1E5E"/>
    <w:rsid w:val="008D4E25"/>
    <w:rsid w:val="008E7BA1"/>
    <w:rsid w:val="00977F41"/>
    <w:rsid w:val="00987CEB"/>
    <w:rsid w:val="009B2033"/>
    <w:rsid w:val="009B33D9"/>
    <w:rsid w:val="009C504E"/>
    <w:rsid w:val="00A115F7"/>
    <w:rsid w:val="00A30247"/>
    <w:rsid w:val="00AA63CE"/>
    <w:rsid w:val="00B37998"/>
    <w:rsid w:val="00B42F42"/>
    <w:rsid w:val="00BC0BFE"/>
    <w:rsid w:val="00C238EC"/>
    <w:rsid w:val="00C24C48"/>
    <w:rsid w:val="00C2577B"/>
    <w:rsid w:val="00C263CB"/>
    <w:rsid w:val="00CA7BD7"/>
    <w:rsid w:val="00CC370C"/>
    <w:rsid w:val="00CC5AA8"/>
    <w:rsid w:val="00CF2C67"/>
    <w:rsid w:val="00D079DC"/>
    <w:rsid w:val="00D17EC3"/>
    <w:rsid w:val="00D573ED"/>
    <w:rsid w:val="00DA3D7C"/>
    <w:rsid w:val="00DD5D66"/>
    <w:rsid w:val="00E265BF"/>
    <w:rsid w:val="00E535FF"/>
    <w:rsid w:val="00EC7375"/>
    <w:rsid w:val="00EF3049"/>
    <w:rsid w:val="00F0396E"/>
    <w:rsid w:val="00F32B3C"/>
    <w:rsid w:val="00F73188"/>
    <w:rsid w:val="00F83729"/>
    <w:rsid w:val="00F96BA1"/>
    <w:rsid w:val="00FA35E5"/>
    <w:rsid w:val="00FF3F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D08E"/>
  <w15:chartTrackingRefBased/>
  <w15:docId w15:val="{362D3DF1-746B-4529-A776-00C2431B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5FF"/>
  </w:style>
  <w:style w:type="paragraph" w:styleId="Naslov1">
    <w:name w:val="heading 1"/>
    <w:basedOn w:val="Normal"/>
    <w:next w:val="Normal"/>
    <w:link w:val="Naslov1Char"/>
    <w:uiPriority w:val="9"/>
    <w:qFormat/>
    <w:rsid w:val="00B37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37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3799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3799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3799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3799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3799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3799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3799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3799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3799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3799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3799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3799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3799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3799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3799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37998"/>
    <w:rPr>
      <w:rFonts w:eastAsiaTheme="majorEastAsia" w:cstheme="majorBidi"/>
      <w:color w:val="272727" w:themeColor="text1" w:themeTint="D8"/>
    </w:rPr>
  </w:style>
  <w:style w:type="paragraph" w:styleId="Naslov">
    <w:name w:val="Title"/>
    <w:basedOn w:val="Normal"/>
    <w:next w:val="Normal"/>
    <w:link w:val="NaslovChar"/>
    <w:uiPriority w:val="10"/>
    <w:qFormat/>
    <w:rsid w:val="00B37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3799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3799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3799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7998"/>
    <w:pPr>
      <w:spacing w:before="160"/>
      <w:jc w:val="center"/>
    </w:pPr>
    <w:rPr>
      <w:i/>
      <w:iCs/>
      <w:color w:val="404040" w:themeColor="text1" w:themeTint="BF"/>
    </w:rPr>
  </w:style>
  <w:style w:type="character" w:customStyle="1" w:styleId="CitatChar">
    <w:name w:val="Citat Char"/>
    <w:basedOn w:val="Zadanifontodlomka"/>
    <w:link w:val="Citat"/>
    <w:uiPriority w:val="29"/>
    <w:rsid w:val="00B37998"/>
    <w:rPr>
      <w:i/>
      <w:iCs/>
      <w:color w:val="404040" w:themeColor="text1" w:themeTint="BF"/>
    </w:rPr>
  </w:style>
  <w:style w:type="paragraph" w:styleId="Odlomakpopisa">
    <w:name w:val="List Paragraph"/>
    <w:basedOn w:val="Normal"/>
    <w:uiPriority w:val="34"/>
    <w:qFormat/>
    <w:rsid w:val="00B37998"/>
    <w:pPr>
      <w:ind w:left="720"/>
      <w:contextualSpacing/>
    </w:pPr>
  </w:style>
  <w:style w:type="character" w:styleId="Jakoisticanje">
    <w:name w:val="Intense Emphasis"/>
    <w:basedOn w:val="Zadanifontodlomka"/>
    <w:uiPriority w:val="21"/>
    <w:qFormat/>
    <w:rsid w:val="00B37998"/>
    <w:rPr>
      <w:i/>
      <w:iCs/>
      <w:color w:val="0F4761" w:themeColor="accent1" w:themeShade="BF"/>
    </w:rPr>
  </w:style>
  <w:style w:type="paragraph" w:styleId="Naglaencitat">
    <w:name w:val="Intense Quote"/>
    <w:basedOn w:val="Normal"/>
    <w:next w:val="Normal"/>
    <w:link w:val="NaglaencitatChar"/>
    <w:uiPriority w:val="30"/>
    <w:qFormat/>
    <w:rsid w:val="00B37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37998"/>
    <w:rPr>
      <w:i/>
      <w:iCs/>
      <w:color w:val="0F4761" w:themeColor="accent1" w:themeShade="BF"/>
    </w:rPr>
  </w:style>
  <w:style w:type="character" w:styleId="Istaknutareferenca">
    <w:name w:val="Intense Reference"/>
    <w:basedOn w:val="Zadanifontodlomka"/>
    <w:uiPriority w:val="32"/>
    <w:qFormat/>
    <w:rsid w:val="00B37998"/>
    <w:rPr>
      <w:b/>
      <w:bCs/>
      <w:smallCaps/>
      <w:color w:val="0F4761" w:themeColor="accent1" w:themeShade="BF"/>
      <w:spacing w:val="5"/>
    </w:rPr>
  </w:style>
  <w:style w:type="character" w:styleId="Hiperveza">
    <w:name w:val="Hyperlink"/>
    <w:basedOn w:val="Zadanifontodlomka"/>
    <w:uiPriority w:val="99"/>
    <w:unhideWhenUsed/>
    <w:rsid w:val="00C263CB"/>
    <w:rPr>
      <w:color w:val="467886" w:themeColor="hyperlink"/>
      <w:u w:val="single"/>
    </w:rPr>
  </w:style>
  <w:style w:type="character" w:styleId="Nerijeenospominjanje">
    <w:name w:val="Unresolved Mention"/>
    <w:basedOn w:val="Zadanifontodlomka"/>
    <w:uiPriority w:val="99"/>
    <w:semiHidden/>
    <w:unhideWhenUsed/>
    <w:rsid w:val="00977F41"/>
    <w:rPr>
      <w:color w:val="605E5C"/>
      <w:shd w:val="clear" w:color="auto" w:fill="E1DFDD"/>
    </w:rPr>
  </w:style>
  <w:style w:type="character" w:styleId="SlijeenaHiperveza">
    <w:name w:val="FollowedHyperlink"/>
    <w:basedOn w:val="Zadanifontodlomka"/>
    <w:uiPriority w:val="99"/>
    <w:semiHidden/>
    <w:unhideWhenUsed/>
    <w:rsid w:val="00977F41"/>
    <w:rPr>
      <w:color w:val="96607D" w:themeColor="followedHyperlink"/>
      <w:u w:val="single"/>
    </w:rPr>
  </w:style>
  <w:style w:type="paragraph" w:customStyle="1" w:styleId="tekst">
    <w:name w:val="tekst"/>
    <w:basedOn w:val="Normal"/>
    <w:rsid w:val="00CC370C"/>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styleId="StandardWeb">
    <w:name w:val="Normal (Web)"/>
    <w:basedOn w:val="Normal"/>
    <w:uiPriority w:val="99"/>
    <w:unhideWhenUsed/>
    <w:rsid w:val="00CC370C"/>
    <w:pPr>
      <w:spacing w:before="100" w:beforeAutospacing="1" w:after="100" w:afterAutospacing="1" w:line="240" w:lineRule="auto"/>
    </w:pPr>
    <w:rPr>
      <w:rFonts w:ascii="Times New Roman" w:eastAsia="Times New Roman" w:hAnsi="Times New Roman"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6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casretnihciglica.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1356</Words>
  <Characters>7731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Mikić</dc:creator>
  <cp:keywords/>
  <dc:description/>
  <cp:lastModifiedBy>Renata Puljko</cp:lastModifiedBy>
  <cp:revision>2</cp:revision>
  <dcterms:created xsi:type="dcterms:W3CDTF">2025-09-17T06:08:00Z</dcterms:created>
  <dcterms:modified xsi:type="dcterms:W3CDTF">2025-09-17T06:08:00Z</dcterms:modified>
</cp:coreProperties>
</file>